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814B" w14:textId="077FD36E" w:rsidR="006876C8" w:rsidRPr="00735D0C" w:rsidRDefault="001A1642">
      <w:pPr>
        <w:pStyle w:val="Title"/>
        <w:jc w:val="lef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CITY CENTRE ZONE</w:t>
      </w:r>
      <w:r w:rsidR="00951CD2">
        <w:rPr>
          <w:rFonts w:asciiTheme="minorHAnsi" w:hAnsiTheme="minorHAnsi" w:cstheme="minorHAnsi"/>
          <w:sz w:val="36"/>
          <w:szCs w:val="36"/>
        </w:rPr>
        <w:t xml:space="preserve"> – 15.11</w:t>
      </w:r>
    </w:p>
    <w:p w14:paraId="4D9DE1E1" w14:textId="77777777" w:rsidR="006876C8" w:rsidRPr="00667D6C" w:rsidRDefault="007F7374" w:rsidP="007F7374">
      <w:pPr>
        <w:pStyle w:val="Title"/>
        <w:tabs>
          <w:tab w:val="left" w:pos="7290"/>
        </w:tabs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CEF4117" w14:textId="77777777" w:rsidR="006876C8" w:rsidRPr="00735D0C" w:rsidRDefault="007E18A6" w:rsidP="006876C8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735D0C">
        <w:rPr>
          <w:rFonts w:asciiTheme="minorHAnsi" w:hAnsiTheme="minorHAnsi" w:cstheme="minorHAnsi"/>
          <w:sz w:val="22"/>
          <w:szCs w:val="22"/>
        </w:rPr>
        <w:t xml:space="preserve">Job No:  </w:t>
      </w:r>
      <w:r w:rsidRPr="00735D0C">
        <w:rPr>
          <w:rFonts w:asciiTheme="minorHAnsi" w:hAnsiTheme="minorHAnsi" w:cstheme="minorHAnsi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735D0C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735D0C">
        <w:rPr>
          <w:rFonts w:asciiTheme="minorHAnsi" w:hAnsiTheme="minorHAnsi" w:cstheme="minorHAnsi"/>
          <w:b w:val="0"/>
          <w:sz w:val="22"/>
          <w:szCs w:val="22"/>
        </w:rPr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sz w:val="22"/>
          <w:szCs w:val="22"/>
        </w:rPr>
        <w:t xml:space="preserve">Planner:   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735D0C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735D0C">
        <w:rPr>
          <w:rFonts w:asciiTheme="minorHAnsi" w:hAnsiTheme="minorHAnsi" w:cstheme="minorHAnsi"/>
          <w:b w:val="0"/>
          <w:sz w:val="22"/>
          <w:szCs w:val="22"/>
        </w:rPr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41A0ECB7" w14:textId="77777777" w:rsidR="006876C8" w:rsidRPr="00735D0C" w:rsidRDefault="007E18A6" w:rsidP="006876C8">
      <w:pPr>
        <w:pStyle w:val="Title"/>
        <w:tabs>
          <w:tab w:val="left" w:pos="1134"/>
        </w:tabs>
        <w:spacing w:after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735D0C">
        <w:rPr>
          <w:rFonts w:asciiTheme="minorHAnsi" w:hAnsiTheme="minorHAnsi" w:cstheme="minorHAnsi"/>
          <w:sz w:val="22"/>
          <w:szCs w:val="22"/>
        </w:rPr>
        <w:t xml:space="preserve">Address:  </w:t>
      </w:r>
      <w:r w:rsidRPr="00735D0C">
        <w:rPr>
          <w:rFonts w:asciiTheme="minorHAnsi" w:hAnsiTheme="minorHAnsi" w:cstheme="minorHAnsi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735D0C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735D0C">
        <w:rPr>
          <w:rFonts w:asciiTheme="minorHAnsi" w:hAnsiTheme="minorHAnsi" w:cstheme="minorHAnsi"/>
          <w:b w:val="0"/>
          <w:sz w:val="22"/>
          <w:szCs w:val="22"/>
        </w:rPr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b w:val="0"/>
          <w:sz w:val="22"/>
          <w:szCs w:val="22"/>
        </w:rPr>
        <w:tab/>
      </w:r>
      <w:r w:rsidRPr="00735D0C">
        <w:rPr>
          <w:rFonts w:asciiTheme="minorHAnsi" w:hAnsiTheme="minorHAnsi" w:cstheme="minorHAnsi"/>
          <w:sz w:val="22"/>
          <w:szCs w:val="22"/>
        </w:rPr>
        <w:t xml:space="preserve">Date:        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735D0C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735D0C">
        <w:rPr>
          <w:rFonts w:asciiTheme="minorHAnsi" w:hAnsiTheme="minorHAnsi" w:cstheme="minorHAnsi"/>
          <w:b w:val="0"/>
          <w:sz w:val="22"/>
          <w:szCs w:val="22"/>
        </w:rPr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="00C84034" w:rsidRPr="00735D0C">
        <w:rPr>
          <w:rFonts w:asciiTheme="minorHAnsi" w:hAnsiTheme="minorHAnsi" w:cstheme="minorHAnsi"/>
          <w:b w:val="0"/>
          <w:sz w:val="22"/>
          <w:szCs w:val="22"/>
        </w:rPr>
        <w:t> </w:t>
      </w:r>
      <w:r w:rsidRPr="00735D0C">
        <w:rPr>
          <w:rFonts w:asciiTheme="minorHAnsi" w:hAnsiTheme="minorHAnsi" w:cstheme="minorHAnsi"/>
          <w:b w:val="0"/>
          <w:sz w:val="22"/>
          <w:szCs w:val="22"/>
        </w:rPr>
        <w:fldChar w:fldCharType="end"/>
      </w:r>
    </w:p>
    <w:p w14:paraId="11D13D91" w14:textId="3B8590B1" w:rsidR="00A743C8" w:rsidRPr="00951CD2" w:rsidRDefault="00A743C8" w:rsidP="00C56E07">
      <w:pPr>
        <w:pStyle w:val="Title"/>
        <w:tabs>
          <w:tab w:val="left" w:pos="1134"/>
        </w:tabs>
        <w:spacing w:before="240" w:after="120"/>
        <w:jc w:val="left"/>
        <w:rPr>
          <w:rFonts w:asciiTheme="minorHAnsi" w:hAnsiTheme="minorHAnsi" w:cstheme="minorHAnsi"/>
          <w:b w:val="0"/>
          <w:i/>
          <w:iCs/>
          <w:color w:val="FF0000"/>
          <w:sz w:val="22"/>
          <w:szCs w:val="22"/>
        </w:rPr>
      </w:pPr>
      <w:r w:rsidRP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>Note</w:t>
      </w:r>
      <w:r w:rsidR="00E85861" w:rsidRP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 xml:space="preserve"> – the rules in this Checksheet are as per </w:t>
      </w:r>
      <w:r w:rsidR="001A1642" w:rsidRP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>Plan Change 14 decision dated 18 September</w:t>
      </w:r>
      <w:r w:rsidR="00C56E07" w:rsidRP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 xml:space="preserve"> 202</w:t>
      </w:r>
      <w:r w:rsid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>4</w:t>
      </w:r>
      <w:r w:rsidR="001A1642" w:rsidRPr="00951CD2">
        <w:rPr>
          <w:rFonts w:asciiTheme="minorHAnsi" w:hAnsiTheme="minorHAnsi" w:cstheme="minorHAnsi"/>
          <w:b w:val="0"/>
          <w:i/>
          <w:iCs/>
          <w:color w:val="FF0000"/>
          <w:sz w:val="18"/>
          <w:szCs w:val="18"/>
        </w:rPr>
        <w:t>, with minor amendments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5484"/>
        <w:gridCol w:w="3163"/>
      </w:tblGrid>
      <w:tr w:rsidR="001750CD" w:rsidRPr="001750CD" w14:paraId="5D878DCA" w14:textId="77777777" w:rsidTr="001750CD">
        <w:trPr>
          <w:cantSplit/>
          <w:trHeight w:val="291"/>
        </w:trPr>
        <w:tc>
          <w:tcPr>
            <w:tcW w:w="709" w:type="dxa"/>
            <w:shd w:val="clear" w:color="auto" w:fill="008080"/>
            <w:vAlign w:val="center"/>
          </w:tcPr>
          <w:p w14:paraId="65B4AB4D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Y</w:t>
            </w:r>
          </w:p>
        </w:tc>
        <w:tc>
          <w:tcPr>
            <w:tcW w:w="709" w:type="dxa"/>
            <w:shd w:val="clear" w:color="auto" w:fill="008080"/>
            <w:vAlign w:val="center"/>
          </w:tcPr>
          <w:p w14:paraId="5F1C9BFC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N</w:t>
            </w:r>
          </w:p>
        </w:tc>
        <w:tc>
          <w:tcPr>
            <w:tcW w:w="5484" w:type="dxa"/>
            <w:shd w:val="clear" w:color="auto" w:fill="008080"/>
            <w:vAlign w:val="center"/>
          </w:tcPr>
          <w:p w14:paraId="67990BC7" w14:textId="77777777" w:rsidR="001750CD" w:rsidRPr="001750CD" w:rsidRDefault="001750CD" w:rsidP="001750CD">
            <w:pPr>
              <w:spacing w:before="6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0C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3163" w:type="dxa"/>
            <w:shd w:val="clear" w:color="auto" w:fill="008080"/>
            <w:vAlign w:val="center"/>
          </w:tcPr>
          <w:p w14:paraId="7565CD72" w14:textId="77777777" w:rsidR="001750CD" w:rsidRPr="001750CD" w:rsidRDefault="001750CD" w:rsidP="001750CD">
            <w:pPr>
              <w:spacing w:before="60" w:after="4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750C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1750CD" w:rsidRPr="001750CD" w14:paraId="7196254E" w14:textId="77777777" w:rsidTr="001750CD">
        <w:tc>
          <w:tcPr>
            <w:tcW w:w="709" w:type="dxa"/>
            <w:shd w:val="clear" w:color="auto" w:fill="auto"/>
          </w:tcPr>
          <w:p w14:paraId="3457767E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A69A022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1310274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Heritage Item/setting on or adjacent to site</w:t>
            </w:r>
          </w:p>
        </w:tc>
        <w:tc>
          <w:tcPr>
            <w:tcW w:w="3163" w:type="dxa"/>
            <w:shd w:val="clear" w:color="auto" w:fill="auto"/>
          </w:tcPr>
          <w:p w14:paraId="30380EA2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5CD090FA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282213FA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3E65345D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B96A5C2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 xml:space="preserve">Site of </w:t>
            </w:r>
            <w:r w:rsidRPr="001750CD">
              <w:rPr>
                <w:rFonts w:asciiTheme="minorHAnsi" w:hAnsiTheme="minorHAnsi" w:cstheme="minorHAnsi"/>
                <w:sz w:val="18"/>
                <w:szCs w:val="18"/>
                <w:lang w:val="mi-NZ"/>
              </w:rPr>
              <w:t xml:space="preserve">Ngāi 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Tahu Cultural Significance</w:t>
            </w:r>
          </w:p>
        </w:tc>
        <w:tc>
          <w:tcPr>
            <w:tcW w:w="3163" w:type="dxa"/>
            <w:shd w:val="clear" w:color="auto" w:fill="auto"/>
          </w:tcPr>
          <w:p w14:paraId="6D61D260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3372DE9B" w14:textId="77777777" w:rsidTr="001750C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856BA6F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3B1894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02AC0F3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33392CA7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262CE2BD" w14:textId="77777777" w:rsidTr="001750CD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D2B547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813DE2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72FDFD1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Character Area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14:paraId="12AA312A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22DCDE55" w14:textId="77777777" w:rsidTr="001750CD">
        <w:tc>
          <w:tcPr>
            <w:tcW w:w="709" w:type="dxa"/>
          </w:tcPr>
          <w:p w14:paraId="23033545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09" w:type="dxa"/>
          </w:tcPr>
          <w:p w14:paraId="4D1F4BEB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44B04485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Radiocommunications Pathway Protection Corridor</w:t>
            </w:r>
          </w:p>
        </w:tc>
        <w:tc>
          <w:tcPr>
            <w:tcW w:w="3163" w:type="dxa"/>
          </w:tcPr>
          <w:p w14:paraId="39418D77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689A0BD4" w14:textId="77777777" w:rsidTr="001750CD">
        <w:tc>
          <w:tcPr>
            <w:tcW w:w="709" w:type="dxa"/>
          </w:tcPr>
          <w:p w14:paraId="0E4A1D07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09" w:type="dxa"/>
          </w:tcPr>
          <w:p w14:paraId="4C484738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0BE11998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Central City Active Frontage / Veranda</w:t>
            </w:r>
          </w:p>
        </w:tc>
        <w:tc>
          <w:tcPr>
            <w:tcW w:w="3163" w:type="dxa"/>
          </w:tcPr>
          <w:p w14:paraId="559FA56C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76B13133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78C4BDEC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2EB6F4E1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3BDD362D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Central City Height overlay</w:t>
            </w:r>
          </w:p>
        </w:tc>
        <w:tc>
          <w:tcPr>
            <w:tcW w:w="3163" w:type="dxa"/>
            <w:shd w:val="clear" w:color="auto" w:fill="auto"/>
          </w:tcPr>
          <w:p w14:paraId="30743F67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5D1BA601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06B9691E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202537B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E495645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t>Central City Noise precinct</w:t>
            </w:r>
          </w:p>
        </w:tc>
        <w:tc>
          <w:tcPr>
            <w:tcW w:w="3163" w:type="dxa"/>
            <w:shd w:val="clear" w:color="auto" w:fill="auto"/>
          </w:tcPr>
          <w:p w14:paraId="5E7F84EF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1750CD" w:rsidRPr="001750CD" w14:paraId="11244D39" w14:textId="77777777" w:rsidTr="001750CD">
        <w:tc>
          <w:tcPr>
            <w:tcW w:w="709" w:type="dxa"/>
          </w:tcPr>
          <w:p w14:paraId="08BC64C2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709" w:type="dxa"/>
          </w:tcPr>
          <w:p w14:paraId="3E722BA3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1750C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</w:rPr>
            </w:r>
            <w:r w:rsidRPr="001750CD">
              <w:rPr>
                <w:rFonts w:asciiTheme="minorHAnsi" w:hAnsiTheme="minorHAnsi" w:cstheme="minorHAnsi"/>
                <w:b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484" w:type="dxa"/>
          </w:tcPr>
          <w:p w14:paraId="3D00D8CB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CMUA Noise Insulation Area</w:t>
            </w:r>
          </w:p>
        </w:tc>
        <w:tc>
          <w:tcPr>
            <w:tcW w:w="3163" w:type="dxa"/>
          </w:tcPr>
          <w:p w14:paraId="6489AFA6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012ACF2B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38B335FC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E2AD9D1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5CF2F586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Other Central City overlays or precincts</w:t>
            </w:r>
          </w:p>
        </w:tc>
        <w:tc>
          <w:tcPr>
            <w:tcW w:w="3163" w:type="dxa"/>
            <w:shd w:val="clear" w:color="auto" w:fill="auto"/>
          </w:tcPr>
          <w:p w14:paraId="6FC20445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30A287A9" w14:textId="77777777" w:rsidTr="001750CD">
        <w:tc>
          <w:tcPr>
            <w:tcW w:w="709" w:type="dxa"/>
            <w:shd w:val="clear" w:color="auto" w:fill="auto"/>
          </w:tcPr>
          <w:p w14:paraId="625A6116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04B793C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A76DBD9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Designation</w:t>
            </w:r>
          </w:p>
        </w:tc>
        <w:tc>
          <w:tcPr>
            <w:tcW w:w="3163" w:type="dxa"/>
            <w:shd w:val="clear" w:color="auto" w:fill="auto"/>
          </w:tcPr>
          <w:p w14:paraId="2CDCE0A3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70C3632A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663B2BF1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711BCAF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4E8029EA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Airport noise contours</w:t>
            </w:r>
          </w:p>
        </w:tc>
        <w:tc>
          <w:tcPr>
            <w:tcW w:w="3163" w:type="dxa"/>
            <w:shd w:val="clear" w:color="auto" w:fill="auto"/>
          </w:tcPr>
          <w:p w14:paraId="25D4D385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43CFCC27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2C037E6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732D2CEC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272146AF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Christchurch International Airport Protection Surfaces</w:t>
            </w:r>
          </w:p>
        </w:tc>
        <w:tc>
          <w:tcPr>
            <w:tcW w:w="3163" w:type="dxa"/>
            <w:shd w:val="clear" w:color="auto" w:fill="auto"/>
          </w:tcPr>
          <w:p w14:paraId="42A15F3F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5DDA852A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5D7CCF6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2DEB636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500FBFB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Sensitive activity near airport/road/rail – ref Ch 6.1.7</w:t>
            </w:r>
          </w:p>
        </w:tc>
        <w:tc>
          <w:tcPr>
            <w:tcW w:w="3163" w:type="dxa"/>
            <w:shd w:val="clear" w:color="auto" w:fill="auto"/>
          </w:tcPr>
          <w:p w14:paraId="11CF6ECE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525FED12" w14:textId="77777777" w:rsidTr="001750CD">
        <w:tc>
          <w:tcPr>
            <w:tcW w:w="709" w:type="dxa"/>
            <w:shd w:val="clear" w:color="auto" w:fill="auto"/>
          </w:tcPr>
          <w:p w14:paraId="23337C2B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92F4448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55B3CA5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Electricity Transmission Line Corridor</w:t>
            </w:r>
          </w:p>
        </w:tc>
        <w:tc>
          <w:tcPr>
            <w:tcW w:w="3163" w:type="dxa"/>
            <w:shd w:val="clear" w:color="auto" w:fill="auto"/>
          </w:tcPr>
          <w:p w14:paraId="48327283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4422CC5F" w14:textId="77777777" w:rsidTr="001750CD">
        <w:tc>
          <w:tcPr>
            <w:tcW w:w="709" w:type="dxa"/>
            <w:shd w:val="clear" w:color="auto" w:fill="auto"/>
          </w:tcPr>
          <w:p w14:paraId="4516B171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2A21717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6F5C9B6E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Flood Management Area / High Flood Hazard Management Area</w:t>
            </w:r>
          </w:p>
        </w:tc>
        <w:tc>
          <w:tcPr>
            <w:tcW w:w="3163" w:type="dxa"/>
            <w:shd w:val="clear" w:color="auto" w:fill="auto"/>
          </w:tcPr>
          <w:p w14:paraId="4EC3AF24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6EEB888F" w14:textId="77777777" w:rsidTr="00175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F9E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417A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BE2F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Liquefaction Management Area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FB40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7043FDAC" w14:textId="77777777" w:rsidTr="001750CD">
        <w:tc>
          <w:tcPr>
            <w:tcW w:w="709" w:type="dxa"/>
            <w:shd w:val="clear" w:color="auto" w:fill="auto"/>
          </w:tcPr>
          <w:p w14:paraId="5CE2CCA2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03D15845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1133F462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Other overlays and map notations</w:t>
            </w:r>
          </w:p>
        </w:tc>
        <w:tc>
          <w:tcPr>
            <w:tcW w:w="3163" w:type="dxa"/>
            <w:shd w:val="clear" w:color="auto" w:fill="auto"/>
          </w:tcPr>
          <w:p w14:paraId="1133189D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5F7D576F" w14:textId="77777777" w:rsidTr="001750CD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7B67A9FD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52F14E83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0E5DDE52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Water body</w:t>
            </w:r>
          </w:p>
        </w:tc>
        <w:tc>
          <w:tcPr>
            <w:tcW w:w="3163" w:type="dxa"/>
            <w:shd w:val="clear" w:color="auto" w:fill="auto"/>
          </w:tcPr>
          <w:p w14:paraId="4226A464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3ECB7C47" w14:textId="77777777" w:rsidTr="001750CD">
        <w:tc>
          <w:tcPr>
            <w:tcW w:w="709" w:type="dxa"/>
            <w:shd w:val="clear" w:color="auto" w:fill="auto"/>
          </w:tcPr>
          <w:p w14:paraId="6690259F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3003EF8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7B7C93BF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HAIL site</w:t>
            </w:r>
          </w:p>
        </w:tc>
        <w:tc>
          <w:tcPr>
            <w:tcW w:w="3163" w:type="dxa"/>
            <w:shd w:val="clear" w:color="auto" w:fill="auto"/>
          </w:tcPr>
          <w:p w14:paraId="753CF68D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750CD" w:rsidRPr="001750CD" w14:paraId="6047B615" w14:textId="77777777" w:rsidTr="001750CD">
        <w:tc>
          <w:tcPr>
            <w:tcW w:w="709" w:type="dxa"/>
            <w:shd w:val="clear" w:color="auto" w:fill="auto"/>
          </w:tcPr>
          <w:p w14:paraId="1F6B8FC7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7C7792EA" w14:textId="77777777" w:rsidR="001750CD" w:rsidRPr="001750CD" w:rsidRDefault="001750CD" w:rsidP="001750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84" w:type="dxa"/>
            <w:shd w:val="clear" w:color="auto" w:fill="auto"/>
          </w:tcPr>
          <w:p w14:paraId="124C221B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3163" w:type="dxa"/>
            <w:shd w:val="clear" w:color="auto" w:fill="auto"/>
          </w:tcPr>
          <w:p w14:paraId="0DC52C78" w14:textId="77777777" w:rsidR="001750CD" w:rsidRPr="001750CD" w:rsidRDefault="001750CD" w:rsidP="001750C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750C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A213033" w14:textId="77777777" w:rsidR="001750CD" w:rsidRPr="001750CD" w:rsidRDefault="001750CD" w:rsidP="001750CD">
      <w:pPr>
        <w:ind w:left="1134" w:hanging="113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61"/>
        <w:gridCol w:w="565"/>
        <w:gridCol w:w="5427"/>
        <w:gridCol w:w="2835"/>
      </w:tblGrid>
      <w:tr w:rsidR="00310277" w:rsidRPr="00E84A21" w14:paraId="254A05EE" w14:textId="77777777" w:rsidTr="001A1642">
        <w:trPr>
          <w:cantSplit/>
          <w:trHeight w:val="291"/>
          <w:tblHeader/>
        </w:trPr>
        <w:tc>
          <w:tcPr>
            <w:tcW w:w="10065" w:type="dxa"/>
            <w:gridSpan w:val="5"/>
            <w:shd w:val="clear" w:color="auto" w:fill="336699"/>
            <w:vAlign w:val="center"/>
          </w:tcPr>
          <w:p w14:paraId="5100C31D" w14:textId="62E45005" w:rsidR="00310277" w:rsidRPr="00E84A21" w:rsidRDefault="001A1642" w:rsidP="00077808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bookmarkStart w:id="0" w:name="_Hlk141290144"/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CITY CENTRE ZONE</w:t>
            </w:r>
            <w:r w:rsidR="00C3368B" w:rsidRPr="00735D0C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- ACTIVITY STATUS AND ACTIVITY SPECIFIC STANDARDS</w:t>
            </w:r>
          </w:p>
        </w:tc>
      </w:tr>
      <w:tr w:rsidR="00310277" w:rsidRPr="00C3368B" w14:paraId="06A4E31A" w14:textId="77777777" w:rsidTr="0037526E">
        <w:trPr>
          <w:cantSplit/>
          <w:trHeight w:val="265"/>
          <w:tblHeader/>
        </w:trPr>
        <w:tc>
          <w:tcPr>
            <w:tcW w:w="1803" w:type="dxa"/>
            <w:gridSpan w:val="3"/>
            <w:shd w:val="clear" w:color="auto" w:fill="auto"/>
            <w:vAlign w:val="center"/>
          </w:tcPr>
          <w:p w14:paraId="23D23F7F" w14:textId="77777777" w:rsidR="00310277" w:rsidRPr="00C3368B" w:rsidRDefault="00310277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Compliance</w:t>
            </w:r>
          </w:p>
        </w:tc>
        <w:tc>
          <w:tcPr>
            <w:tcW w:w="5427" w:type="dxa"/>
            <w:vMerge w:val="restart"/>
            <w:shd w:val="clear" w:color="auto" w:fill="auto"/>
            <w:vAlign w:val="center"/>
          </w:tcPr>
          <w:p w14:paraId="53DAC247" w14:textId="77777777" w:rsidR="00310277" w:rsidRPr="00C3368B" w:rsidRDefault="00310277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Rule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A5C0127" w14:textId="77777777" w:rsidR="00310277" w:rsidRPr="00C3368B" w:rsidRDefault="00310277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Comments</w:t>
            </w:r>
          </w:p>
        </w:tc>
      </w:tr>
      <w:tr w:rsidR="00310277" w:rsidRPr="00C3368B" w14:paraId="17F99522" w14:textId="77777777" w:rsidTr="0037526E">
        <w:trPr>
          <w:cantSplit/>
          <w:trHeight w:val="336"/>
          <w:tblHeader/>
        </w:trPr>
        <w:tc>
          <w:tcPr>
            <w:tcW w:w="677" w:type="dxa"/>
            <w:shd w:val="clear" w:color="auto" w:fill="auto"/>
            <w:vAlign w:val="center"/>
          </w:tcPr>
          <w:p w14:paraId="7EA91D2E" w14:textId="77777777" w:rsidR="00310277" w:rsidRPr="00C3368B" w:rsidRDefault="00310277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8D16B84" w14:textId="77777777" w:rsidR="00310277" w:rsidRPr="00C3368B" w:rsidRDefault="00310277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5167FE4" w14:textId="77777777" w:rsidR="00310277" w:rsidRPr="00C3368B" w:rsidRDefault="00310277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N/A</w:t>
            </w:r>
          </w:p>
        </w:tc>
        <w:tc>
          <w:tcPr>
            <w:tcW w:w="5427" w:type="dxa"/>
            <w:vMerge/>
            <w:shd w:val="clear" w:color="auto" w:fill="auto"/>
            <w:vAlign w:val="center"/>
          </w:tcPr>
          <w:p w14:paraId="5B353EF8" w14:textId="77777777" w:rsidR="00310277" w:rsidRPr="00C3368B" w:rsidRDefault="00310277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BD9493" w14:textId="77777777" w:rsidR="00310277" w:rsidRPr="00C3368B" w:rsidRDefault="00310277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</w:p>
        </w:tc>
      </w:tr>
      <w:tr w:rsidR="00C3368B" w:rsidRPr="00C3368B" w14:paraId="62467260" w14:textId="77777777" w:rsidTr="001A1642">
        <w:tc>
          <w:tcPr>
            <w:tcW w:w="10065" w:type="dxa"/>
            <w:gridSpan w:val="5"/>
            <w:shd w:val="clear" w:color="auto" w:fill="E7E6E6" w:themeFill="background2"/>
          </w:tcPr>
          <w:p w14:paraId="4BADB6B1" w14:textId="5BA6265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C3368B">
              <w:rPr>
                <w:rFonts w:ascii="Calibri" w:hAnsi="Calibri" w:cs="Calibri"/>
                <w:szCs w:val="18"/>
              </w:rPr>
              <w:t>Permitted activities</w:t>
            </w:r>
          </w:p>
        </w:tc>
      </w:tr>
      <w:tr w:rsidR="001A1642" w:rsidRPr="00FB52A2" w14:paraId="02F22B37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39EB10E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9FB3A4E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5F8A277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709B1CE2" w14:textId="77777777" w:rsidR="001A1642" w:rsidRPr="008320DF" w:rsidRDefault="001A1642" w:rsidP="001A1642">
            <w:pPr>
              <w:pStyle w:val="Title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Permitted activities</w:t>
            </w:r>
          </w:p>
          <w:p w14:paraId="48328141" w14:textId="6C71E723" w:rsidR="001A1642" w:rsidRPr="009C240B" w:rsidRDefault="001A1642" w:rsidP="001A4022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8320DF">
              <w:rPr>
                <w:rFonts w:ascii="Calibri" w:hAnsi="Calibri" w:cs="Calibri"/>
                <w:b w:val="0"/>
                <w:sz w:val="18"/>
                <w:szCs w:val="18"/>
              </w:rPr>
              <w:t xml:space="preserve">Is the activity provided for as a Permitted activity? </w:t>
            </w:r>
            <w:r w:rsidR="001A4022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8320DF">
              <w:rPr>
                <w:rFonts w:ascii="Calibri" w:hAnsi="Calibri" w:cs="Calibri"/>
                <w:b w:val="0"/>
                <w:sz w:val="18"/>
                <w:szCs w:val="18"/>
              </w:rPr>
              <w:t xml:space="preserve">Refer rule for list. </w:t>
            </w:r>
          </w:p>
        </w:tc>
        <w:tc>
          <w:tcPr>
            <w:tcW w:w="2835" w:type="dxa"/>
            <w:shd w:val="clear" w:color="auto" w:fill="auto"/>
          </w:tcPr>
          <w:p w14:paraId="35AC296F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35D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Arial" w:hAnsi="Arial" w:cs="Arial"/>
                <w:sz w:val="18"/>
                <w:szCs w:val="18"/>
              </w:rPr>
            </w:r>
            <w:r w:rsidRPr="00735D0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5D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5D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5D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5D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5D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5D0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956936" w14:textId="03D5A1C8" w:rsidR="001A1642" w:rsidRPr="00FB52A2" w:rsidRDefault="001A1642" w:rsidP="001A164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A1642" w:rsidRPr="00FB52A2" w14:paraId="6F12820F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1F70945B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CF8237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674F30F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1FEC0861" w14:textId="77777777" w:rsidR="001A1642" w:rsidRPr="008320DF" w:rsidRDefault="001A1642" w:rsidP="001A1642">
            <w:pPr>
              <w:pStyle w:val="Title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Activity specific standards</w:t>
            </w:r>
          </w:p>
          <w:p w14:paraId="3D0A24DD" w14:textId="77777777" w:rsidR="001A1642" w:rsidRPr="008320DF" w:rsidRDefault="001A1642" w:rsidP="001A1642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8320DF">
              <w:rPr>
                <w:rFonts w:ascii="Calibri" w:hAnsi="Calibri" w:cs="Calibri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14:paraId="6D960CD6" w14:textId="493511E5" w:rsidR="001A1642" w:rsidRPr="00FB52A2" w:rsidRDefault="001A1642" w:rsidP="001A1642">
            <w:pPr>
              <w:pStyle w:val="Title"/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20DF">
              <w:rPr>
                <w:rFonts w:ascii="Calibri" w:hAnsi="Calibri" w:cs="Calibri"/>
                <w:b w:val="0"/>
                <w:sz w:val="18"/>
                <w:szCs w:val="18"/>
              </w:rPr>
              <w:t>Refer rule for details.</w:t>
            </w:r>
          </w:p>
        </w:tc>
        <w:tc>
          <w:tcPr>
            <w:tcW w:w="2835" w:type="dxa"/>
            <w:shd w:val="clear" w:color="auto" w:fill="auto"/>
          </w:tcPr>
          <w:p w14:paraId="2C4FBC44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07762B5" w14:textId="418527AC" w:rsidR="001A1642" w:rsidRPr="00FB52A2" w:rsidRDefault="001A1642" w:rsidP="001A164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371207" w:rsidRPr="00FB52A2" w14:paraId="261B7220" w14:textId="77777777" w:rsidTr="00E82B87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73A8871" w14:textId="77777777" w:rsidR="00371207" w:rsidRPr="00FB52A2" w:rsidRDefault="00371207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B913DC7" w14:textId="77777777" w:rsidR="00371207" w:rsidRPr="00FB52A2" w:rsidRDefault="00371207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DFBD641" w14:textId="77777777" w:rsidR="00371207" w:rsidRPr="00FB52A2" w:rsidRDefault="00371207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41576915" w14:textId="3922DC73" w:rsidR="00371207" w:rsidRPr="008320DF" w:rsidRDefault="00371207" w:rsidP="00E82B87">
            <w:pPr>
              <w:pStyle w:val="Title"/>
              <w:spacing w:before="40" w:after="4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Activity specific standards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P4 – 12 activities</w:t>
            </w:r>
          </w:p>
          <w:p w14:paraId="7F1C882C" w14:textId="59EF512B" w:rsidR="00371207" w:rsidRPr="00FB52A2" w:rsidRDefault="00B30AB4" w:rsidP="00B30AB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For sites within active frontage areas, a</w:t>
            </w:r>
            <w:r w:rsidR="00371207">
              <w:rPr>
                <w:rFonts w:ascii="Calibri" w:hAnsi="Calibri" w:cs="Calibri"/>
                <w:b w:val="0"/>
                <w:sz w:val="18"/>
                <w:szCs w:val="18"/>
              </w:rPr>
              <w:t xml:space="preserve">ctivities in P4 – 12 must not be located within 10m of road boundary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(excl access ways and service lance) </w:t>
            </w:r>
            <w:r w:rsidR="00371207">
              <w:rPr>
                <w:rFonts w:ascii="Calibri" w:hAnsi="Calibri" w:cs="Calibri"/>
                <w:b w:val="0"/>
                <w:sz w:val="18"/>
                <w:szCs w:val="18"/>
              </w:rPr>
              <w:t>at ground floor level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, except ped entrances. </w:t>
            </w:r>
          </w:p>
        </w:tc>
        <w:tc>
          <w:tcPr>
            <w:tcW w:w="2835" w:type="dxa"/>
            <w:shd w:val="clear" w:color="auto" w:fill="auto"/>
          </w:tcPr>
          <w:p w14:paraId="04A105E3" w14:textId="77777777" w:rsidR="00371207" w:rsidRPr="00735D0C" w:rsidRDefault="00371207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06B795B" w14:textId="77777777" w:rsidR="00371207" w:rsidRPr="00FB52A2" w:rsidRDefault="00371207" w:rsidP="00E82B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F1082" w:rsidRPr="00FB52A2" w14:paraId="093E72CC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A2BCF5A" w14:textId="77777777" w:rsidR="00EF1082" w:rsidRPr="00FB52A2" w:rsidRDefault="00EF108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DBE7BC0" w14:textId="77777777" w:rsidR="00EF1082" w:rsidRPr="00FB52A2" w:rsidRDefault="00EF108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F9E363C" w14:textId="77777777" w:rsidR="00EF1082" w:rsidRPr="00FB52A2" w:rsidRDefault="00EF108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631E105D" w14:textId="1D8DE68F" w:rsidR="00EF1082" w:rsidRPr="001A1642" w:rsidRDefault="00EF1082" w:rsidP="0037526E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Activity specific standards</w:t>
            </w:r>
            <w:r w:rsidR="0037526E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="0037526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P13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Residential activity</w: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</w:p>
          <w:p w14:paraId="1366AD7C" w14:textId="3FA7D8BE" w:rsidR="00EF1082" w:rsidRPr="001A1642" w:rsidRDefault="00EF1082" w:rsidP="00EF108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C81DE2" w:rsidRPr="001A4022">
              <w:rPr>
                <w:rFonts w:asciiTheme="minorHAnsi" w:hAnsiTheme="minorHAnsi" w:cstheme="minorHAnsi"/>
                <w:b/>
                <w:sz w:val="18"/>
                <w:szCs w:val="18"/>
              </w:rPr>
              <w:t>Active frontage area</w:t>
            </w:r>
            <w:r w:rsidR="001022FF" w:rsidRPr="001A402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</w:t>
            </w:r>
            <w:r w:rsidR="007728FA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1022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728F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res unit cannot be </w:t>
            </w:r>
            <w:r w:rsidR="001022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within first 10m </w:t>
            </w:r>
            <w:r w:rsidR="00C643A9">
              <w:rPr>
                <w:rFonts w:asciiTheme="minorHAnsi" w:hAnsiTheme="minorHAnsi" w:cstheme="minorHAnsi"/>
                <w:bCs/>
                <w:sz w:val="18"/>
                <w:szCs w:val="18"/>
              </w:rPr>
              <w:t>of road boundary (excl access ways and service lanes)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022FF">
              <w:rPr>
                <w:rFonts w:asciiTheme="minorHAnsi" w:hAnsiTheme="minorHAnsi" w:cstheme="minorHAnsi"/>
                <w:bCs/>
                <w:sz w:val="18"/>
                <w:szCs w:val="18"/>
              </w:rPr>
              <w:t>at ground floor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level</w:t>
            </w:r>
            <w:r w:rsidR="007728FA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1022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excl. ped entrances or reception areas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</w:rPr>
              <w:t>. 25 Peterborough St exemption.</w:t>
            </w:r>
          </w:p>
          <w:p w14:paraId="260A0CFD" w14:textId="1CD71DE3" w:rsidR="007853BE" w:rsidRDefault="00EF1082" w:rsidP="00EF108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1022FF" w:rsidRPr="001A4022">
              <w:rPr>
                <w:rFonts w:asciiTheme="minorHAnsi" w:hAnsiTheme="minorHAnsi" w:cstheme="minorHAnsi"/>
                <w:b/>
                <w:sz w:val="18"/>
                <w:szCs w:val="18"/>
              </w:rPr>
              <w:t>Outdoor service space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min area 5m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E024E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45FA9">
              <w:rPr>
                <w:rFonts w:asciiTheme="minorHAnsi" w:hAnsiTheme="minorHAnsi" w:cstheme="minorHAnsi"/>
                <w:bCs/>
                <w:sz w:val="18"/>
                <w:szCs w:val="18"/>
              </w:rPr>
              <w:t>and 1.5m dimension, except</w:t>
            </w:r>
            <w:r w:rsidR="007853BE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6E65205D" w14:textId="0D69E8C1" w:rsidR="007853BE" w:rsidRDefault="00F45FA9" w:rsidP="007853BE">
            <w:pPr>
              <w:numPr>
                <w:ilvl w:val="0"/>
                <w:numId w:val="35"/>
              </w:numPr>
              <w:spacing w:before="40" w:after="40"/>
              <w:ind w:left="643" w:hanging="24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3m</w:t>
            </w:r>
            <w:r w:rsidR="006F230C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="006F23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volume </w:t>
            </w:r>
            <w:r w:rsidR="00895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area/s </w:t>
            </w:r>
            <w:r w:rsidR="006F23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can be provided indoors </w:t>
            </w:r>
            <w:r w:rsidR="00895E19">
              <w:rPr>
                <w:rFonts w:asciiTheme="minorHAnsi" w:hAnsiTheme="minorHAnsi" w:cstheme="minorHAnsi"/>
                <w:bCs/>
                <w:sz w:val="18"/>
                <w:szCs w:val="18"/>
              </w:rPr>
              <w:t>instead</w:t>
            </w:r>
            <w:r w:rsidR="007853BE">
              <w:rPr>
                <w:rFonts w:asciiTheme="minorHAnsi" w:hAnsiTheme="minorHAnsi" w:cstheme="minorHAnsi"/>
                <w:bCs/>
                <w:sz w:val="18"/>
                <w:szCs w:val="18"/>
              </w:rPr>
              <w:t>. or</w:t>
            </w:r>
          </w:p>
          <w:p w14:paraId="651A1E86" w14:textId="2AA27440" w:rsidR="00EF1082" w:rsidRPr="001A1642" w:rsidRDefault="007853BE" w:rsidP="007853BE">
            <w:pPr>
              <w:numPr>
                <w:ilvl w:val="0"/>
                <w:numId w:val="35"/>
              </w:numPr>
              <w:spacing w:before="40" w:after="40"/>
              <w:ind w:left="643" w:hanging="24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 w:rsidR="00895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communal outdoor space of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min</w:t>
            </w:r>
            <w:r w:rsidR="00895E1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10m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provided the ODSS can be reduced to 3m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for each unit.</w:t>
            </w:r>
          </w:p>
          <w:p w14:paraId="1196D961" w14:textId="1526E242" w:rsidR="00EF1082" w:rsidRDefault="00EF1082" w:rsidP="00EF108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48F8" w:rsidRPr="001A4022">
              <w:rPr>
                <w:rFonts w:asciiTheme="minorHAnsi" w:hAnsiTheme="minorHAnsi" w:cstheme="minorHAnsi"/>
                <w:sz w:val="18"/>
                <w:szCs w:val="18"/>
              </w:rPr>
              <w:t>Minimum net floor area</w:t>
            </w:r>
            <w:r w:rsidR="00B1411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</w:p>
          <w:p w14:paraId="3ED03644" w14:textId="63A728A2" w:rsidR="00B14119" w:rsidRDefault="00B14119" w:rsidP="002C637E">
            <w:pPr>
              <w:pStyle w:val="Title"/>
              <w:numPr>
                <w:ilvl w:val="0"/>
                <w:numId w:val="36"/>
              </w:numPr>
              <w:spacing w:before="40" w:after="40"/>
              <w:ind w:left="643" w:hanging="283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Studio 35m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; 1 brm 45m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; 2 brm 60m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  <w:r w:rsidR="002C637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; 3+ brm 90m</w:t>
            </w:r>
            <w:r w:rsidR="002C637E">
              <w:rPr>
                <w:rFonts w:asciiTheme="minorHAnsi" w:hAnsiTheme="minorHAnsi" w:cstheme="minorHAnsi"/>
                <w:b w:val="0"/>
                <w:bCs/>
                <w:sz w:val="18"/>
                <w:szCs w:val="18"/>
                <w:vertAlign w:val="superscript"/>
              </w:rPr>
              <w:t>2</w:t>
            </w:r>
          </w:p>
          <w:p w14:paraId="0CF3E552" w14:textId="410AE7E1" w:rsidR="00F84F64" w:rsidRDefault="001022FF" w:rsidP="001022FF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D448F8" w:rsidRPr="001A4022">
              <w:rPr>
                <w:rFonts w:asciiTheme="minorHAnsi" w:hAnsiTheme="minorHAnsi" w:cstheme="minorHAnsi"/>
                <w:b/>
                <w:sz w:val="18"/>
                <w:szCs w:val="18"/>
              </w:rPr>
              <w:t>Outdoor living space</w:t>
            </w:r>
            <w:r w:rsidR="001A402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D448F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79F6EDC3" w14:textId="7F784A0A" w:rsidR="00ED26BD" w:rsidRDefault="00E97525" w:rsidP="007728FA">
            <w:pPr>
              <w:numPr>
                <w:ilvl w:val="0"/>
                <w:numId w:val="31"/>
              </w:numPr>
              <w:spacing w:before="40" w:after="40"/>
              <w:ind w:left="643" w:hanging="25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 habitable space on ground floor – min 10m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ED26BD">
              <w:rPr>
                <w:rFonts w:asciiTheme="minorHAnsi" w:hAnsiTheme="minorHAnsi" w:cstheme="minorHAnsi"/>
                <w:bCs/>
                <w:sz w:val="18"/>
                <w:szCs w:val="18"/>
              </w:rPr>
              <w:t>, including a balcony of min 5m</w:t>
            </w:r>
            <w:r w:rsidR="00ED26BD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ED26B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/ 1.5m </w:t>
            </w:r>
            <w:r w:rsidR="003734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immediately outside &amp; </w:t>
            </w:r>
            <w:r w:rsidR="00ED26BD">
              <w:rPr>
                <w:rFonts w:asciiTheme="minorHAnsi" w:hAnsiTheme="minorHAnsi" w:cstheme="minorHAnsi"/>
                <w:bCs/>
                <w:sz w:val="18"/>
                <w:szCs w:val="18"/>
              </w:rPr>
              <w:t>accessible from internal living area, and balance provided in communal area with min 4m dimension.</w:t>
            </w:r>
          </w:p>
          <w:p w14:paraId="03B61C3F" w14:textId="5533FB44" w:rsidR="00F84F64" w:rsidRPr="001A1642" w:rsidRDefault="00ED26BD" w:rsidP="007728FA">
            <w:pPr>
              <w:numPr>
                <w:ilvl w:val="0"/>
                <w:numId w:val="31"/>
              </w:numPr>
              <w:spacing w:before="40" w:after="40"/>
              <w:ind w:left="643" w:hanging="25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 w:rsidR="007728FA">
              <w:rPr>
                <w:rFonts w:asciiTheme="minorHAnsi" w:hAnsiTheme="minorHAnsi" w:cstheme="minorHAnsi"/>
                <w:bCs/>
                <w:sz w:val="18"/>
                <w:szCs w:val="18"/>
              </w:rPr>
              <w:t>abitable space on ground floor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min 10m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 w:rsidR="003734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immediately outside &amp;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accessible from internal living area</w:t>
            </w:r>
            <w:r w:rsidR="003734A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0C3DEAA7" w14:textId="44BD4F41" w:rsidR="00EF1082" w:rsidRPr="007728FA" w:rsidRDefault="001022FF" w:rsidP="007728F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 w:rsidR="007728FA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Outdoor service/living spaces can’t be used for </w:t>
            </w:r>
            <w:r w:rsidR="007728FA" w:rsidRPr="001A4022">
              <w:rPr>
                <w:rFonts w:asciiTheme="minorHAnsi" w:hAnsiTheme="minorHAnsi" w:cstheme="minorHAnsi"/>
                <w:sz w:val="18"/>
                <w:szCs w:val="18"/>
              </w:rPr>
              <w:t>parking or access</w:t>
            </w:r>
            <w:r w:rsidR="003734A4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E5FCE0D" w14:textId="77777777" w:rsidR="00EF1082" w:rsidRPr="00735D0C" w:rsidRDefault="00EF1082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C70AA33" w14:textId="77777777" w:rsidR="00EF1082" w:rsidRPr="00FB52A2" w:rsidRDefault="00EF1082" w:rsidP="00E82B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A4022" w:rsidRPr="00FB52A2" w14:paraId="7A3FFFFD" w14:textId="77777777" w:rsidTr="00E82B87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B242A6B" w14:textId="6EB3A00D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57C2349" w14:textId="7C1005BC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6628E3F" w14:textId="0DB8F69C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4DF7E1D9" w14:textId="28F16849" w:rsidR="001A4022" w:rsidRPr="001A1642" w:rsidRDefault="001A4022" w:rsidP="001A402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Activity specific standards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P14 Visitor accommodation</w:t>
            </w:r>
          </w:p>
          <w:p w14:paraId="237F994B" w14:textId="39BE4063" w:rsidR="001A4022" w:rsidRDefault="001A4022" w:rsidP="001A4022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>Not located at ground floor within 10m of road boundary (excl access ways and service lanes), except ped entrances or reception areas.</w:t>
            </w:r>
          </w:p>
          <w:p w14:paraId="24F47AA1" w14:textId="4EE2FCA9" w:rsidR="001A4022" w:rsidRPr="009C240B" w:rsidRDefault="001A4022" w:rsidP="001A4022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/>
                <w:sz w:val="18"/>
                <w:szCs w:val="18"/>
              </w:rPr>
              <w:t>25 Peterborough Street exemption.</w:t>
            </w:r>
          </w:p>
        </w:tc>
        <w:tc>
          <w:tcPr>
            <w:tcW w:w="2835" w:type="dxa"/>
            <w:shd w:val="clear" w:color="auto" w:fill="auto"/>
          </w:tcPr>
          <w:p w14:paraId="52113C38" w14:textId="6338A437" w:rsidR="001A4022" w:rsidRPr="00735D0C" w:rsidRDefault="001A4022" w:rsidP="001A40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4022" w:rsidRPr="00FB52A2" w14:paraId="2B430431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D7B9ED8" w14:textId="56BA30A7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A89904C" w14:textId="3FE95647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A71868E" w14:textId="759FB2F0" w:rsidR="001A4022" w:rsidRPr="00FB52A2" w:rsidRDefault="001A4022" w:rsidP="001A402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675EDFC1" w14:textId="503A88FE" w:rsidR="001A4022" w:rsidRPr="001A1642" w:rsidRDefault="001A4022" w:rsidP="001A402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320DF">
              <w:rPr>
                <w:rFonts w:ascii="Calibri" w:hAnsi="Calibri" w:cs="Calibri"/>
                <w:sz w:val="18"/>
                <w:szCs w:val="18"/>
              </w:rPr>
              <w:t>15.10.1.1 Activity specific standards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P17 Small buildings</w:t>
            </w:r>
          </w:p>
          <w:p w14:paraId="3DBADC6F" w14:textId="3C904BBF" w:rsidR="001A4022" w:rsidRPr="001A1642" w:rsidRDefault="001A4022" w:rsidP="001A402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Must be for an activity listed in P1 – 16</w:t>
            </w:r>
          </w:p>
          <w:p w14:paraId="44A768B0" w14:textId="2F9BE4BF" w:rsidR="001A4022" w:rsidRPr="001A1642" w:rsidRDefault="001A4022" w:rsidP="001A402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Built up to road boundary for full width of site</w:t>
            </w:r>
          </w:p>
          <w:p w14:paraId="65680406" w14:textId="5CB76ACA" w:rsidR="001A4022" w:rsidRDefault="001A4022" w:rsidP="001A4022">
            <w:pPr>
              <w:pStyle w:val="Title"/>
              <w:spacing w:before="40" w:after="40"/>
              <w:ind w:left="501" w:hanging="501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Max height 21m unless specified in 15.11.2.11(a)(ii) or (iii) Building height built form standard</w:t>
            </w:r>
          </w:p>
          <w:p w14:paraId="408F2292" w14:textId="6C17DE5C" w:rsidR="001A4022" w:rsidRPr="001A1642" w:rsidRDefault="001A4022" w:rsidP="001A402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 vehicle access to the site</w:t>
            </w:r>
          </w:p>
          <w:p w14:paraId="7EBDDB30" w14:textId="402CA6F8" w:rsidR="001A4022" w:rsidRDefault="001A4022" w:rsidP="001A402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No onsite vehicle parking</w:t>
            </w:r>
          </w:p>
          <w:p w14:paraId="548ECF8D" w14:textId="7702272E" w:rsidR="001A4022" w:rsidRPr="001A1642" w:rsidRDefault="001A4022" w:rsidP="001A4022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Residential activities must have separate residential access from the street or public laneway</w:t>
            </w:r>
          </w:p>
          <w:p w14:paraId="78F88F33" w14:textId="7472CD96" w:rsidR="001A4022" w:rsidRDefault="001A4022" w:rsidP="001A402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Glazing of street fronting façade</w:t>
            </w:r>
            <w:r w:rsidR="008A7FB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:</w:t>
            </w:r>
          </w:p>
          <w:p w14:paraId="314F1A61" w14:textId="0140D931" w:rsidR="001A4022" w:rsidRDefault="001A4022" w:rsidP="001A4022">
            <w:pPr>
              <w:pStyle w:val="Title"/>
              <w:numPr>
                <w:ilvl w:val="0"/>
                <w:numId w:val="34"/>
              </w:numPr>
              <w:spacing w:before="40" w:after="40"/>
              <w:ind w:left="785" w:hanging="284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75% min for ground floor between 0.5m and 3m height</w:t>
            </w:r>
          </w:p>
          <w:p w14:paraId="6043D258" w14:textId="69E3A310" w:rsidR="001A4022" w:rsidRPr="009C240B" w:rsidRDefault="001A4022" w:rsidP="001A4022">
            <w:pPr>
              <w:pStyle w:val="Title"/>
              <w:numPr>
                <w:ilvl w:val="0"/>
                <w:numId w:val="34"/>
              </w:numPr>
              <w:spacing w:before="40" w:after="40"/>
              <w:ind w:left="785" w:hanging="284"/>
              <w:jc w:val="left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9C240B">
              <w:rPr>
                <w:rFonts w:ascii="Calibri" w:hAnsi="Calibri" w:cs="Calibri"/>
                <w:b w:val="0"/>
                <w:bCs/>
                <w:sz w:val="18"/>
                <w:szCs w:val="18"/>
              </w:rPr>
              <w:t>30% min per floor for 1</w:t>
            </w:r>
            <w:r w:rsidRPr="009C240B">
              <w:rPr>
                <w:rFonts w:ascii="Calibri" w:hAnsi="Calibri" w:cs="Calibri"/>
                <w:b w:val="0"/>
                <w:bCs/>
                <w:sz w:val="18"/>
                <w:szCs w:val="18"/>
                <w:vertAlign w:val="superscript"/>
              </w:rPr>
              <w:t>st</w:t>
            </w:r>
            <w:r w:rsidRPr="009C240B">
              <w:rPr>
                <w:rFonts w:ascii="Calibri" w:hAnsi="Calibri" w:cs="Calibri"/>
                <w:b w:val="0"/>
                <w:bCs/>
                <w:sz w:val="18"/>
                <w:szCs w:val="18"/>
              </w:rPr>
              <w:t xml:space="preserve"> floor and above</w:t>
            </w:r>
          </w:p>
        </w:tc>
        <w:tc>
          <w:tcPr>
            <w:tcW w:w="2835" w:type="dxa"/>
            <w:shd w:val="clear" w:color="auto" w:fill="auto"/>
          </w:tcPr>
          <w:p w14:paraId="24E9753A" w14:textId="0F00BC28" w:rsidR="001A4022" w:rsidRPr="00735D0C" w:rsidRDefault="001A4022" w:rsidP="001A40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57C9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85203" w:rsidRPr="00FB52A2" w14:paraId="22F6BE69" w14:textId="77777777" w:rsidTr="00E82B87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1569DF5" w14:textId="36881005" w:rsidR="00B85203" w:rsidRPr="00C3368B" w:rsidRDefault="00B85203" w:rsidP="00E82B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Controlled</w:t>
            </w:r>
            <w:r w:rsidRPr="00C3368B">
              <w:rPr>
                <w:rFonts w:asciiTheme="minorHAnsi" w:hAnsiTheme="minorHAnsi" w:cstheme="minorHAnsi"/>
                <w:b/>
                <w:bCs/>
              </w:rPr>
              <w:t xml:space="preserve"> activities</w:t>
            </w:r>
          </w:p>
        </w:tc>
      </w:tr>
      <w:tr w:rsidR="00B85203" w:rsidRPr="00FB52A2" w14:paraId="73DF655C" w14:textId="77777777" w:rsidTr="00E82B87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6EF3861A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6C89FC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1F649CF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4794E17F" w14:textId="77777777" w:rsidR="00B85203" w:rsidRDefault="00B85203" w:rsidP="00E82B8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15.11.1.2 C1A</w:t>
            </w:r>
          </w:p>
          <w:p w14:paraId="1A36DD64" w14:textId="0E4675C8" w:rsidR="00A921BA" w:rsidRPr="00356040" w:rsidRDefault="00B85203" w:rsidP="00E82B8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building, ext alteration, or use </w:t>
            </w:r>
            <w:r w:rsidR="00D64064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of part of site </w:t>
            </w: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not in a building, for activ</w:t>
            </w:r>
            <w:r w:rsidR="00D64064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it</w:t>
            </w:r>
            <w:r w:rsidR="00A1730D">
              <w:rPr>
                <w:rFonts w:asciiTheme="minorHAnsi" w:hAnsiTheme="minorHAnsi" w:cstheme="minorHAnsi"/>
                <w:bCs/>
                <w:sz w:val="18"/>
                <w:szCs w:val="18"/>
              </w:rPr>
              <w:t>y</w:t>
            </w:r>
            <w:r w:rsidR="00D64064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P1 </w:t>
            </w:r>
            <w:r w:rsidR="00A921BA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="00D64064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16</w:t>
            </w:r>
            <w:r w:rsidR="00A921BA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which is:</w:t>
            </w:r>
          </w:p>
          <w:p w14:paraId="2994CE50" w14:textId="0CF907FC" w:rsidR="00A921BA" w:rsidRPr="001A1642" w:rsidRDefault="00A921BA" w:rsidP="00A921BA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28m – 45m in height</w:t>
            </w:r>
            <w:r w:rsidR="00356040"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; and</w:t>
            </w:r>
          </w:p>
          <w:p w14:paraId="4CBB8D48" w14:textId="790B20AB" w:rsidR="00A921BA" w:rsidRDefault="00A921BA" w:rsidP="00A921BA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Meets </w:t>
            </w:r>
            <w:r w:rsidR="00356040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15.11.2.3 Sunlight &amp; outlook for the street; and</w:t>
            </w:r>
          </w:p>
          <w:p w14:paraId="5227E22A" w14:textId="5F2F8E5A" w:rsidR="00A921BA" w:rsidRPr="001A1642" w:rsidRDefault="00A921BA" w:rsidP="00A921BA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Meets 15.11.2.12 Max road wall height; and  </w:t>
            </w:r>
          </w:p>
          <w:p w14:paraId="5F1C4B62" w14:textId="1DAB5FBE" w:rsidR="00A921BA" w:rsidRDefault="00A921BA" w:rsidP="0008284F">
            <w:pPr>
              <w:pStyle w:val="Title"/>
              <w:spacing w:before="40" w:after="40"/>
              <w:ind w:left="360" w:hanging="36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 w:rsidR="0008284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Certified by approved urban designer as meeting UD provisions in 15.14.2.6.</w:t>
            </w:r>
          </w:p>
          <w:p w14:paraId="2E202DD3" w14:textId="77777777" w:rsidR="00B85203" w:rsidRDefault="00343791" w:rsidP="00343791">
            <w:pPr>
              <w:pStyle w:val="Title"/>
              <w:spacing w:before="40" w:after="40"/>
              <w:ind w:left="360" w:hanging="36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Doesn’t apply to activities under C2 - 100 Cathedral Square.</w:t>
            </w:r>
          </w:p>
          <w:p w14:paraId="707A6C0E" w14:textId="6099C927" w:rsidR="0014511E" w:rsidRPr="00343791" w:rsidRDefault="0014511E" w:rsidP="001B4E7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Doesn’t apply to </w:t>
            </w:r>
            <w:r w:rsidR="001B4E7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demolition, repairs, maintenance, seismic/fire/access building code upgrades, listed heritage buildings, or signage. </w:t>
            </w:r>
          </w:p>
        </w:tc>
        <w:tc>
          <w:tcPr>
            <w:tcW w:w="2835" w:type="dxa"/>
            <w:shd w:val="clear" w:color="auto" w:fill="auto"/>
          </w:tcPr>
          <w:p w14:paraId="23903778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EACBD19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5203" w:rsidRPr="00FB52A2" w14:paraId="7E67A598" w14:textId="77777777" w:rsidTr="00E82B87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5C406F3C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EF83188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290F4FE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146F36B7" w14:textId="77777777" w:rsidR="00343791" w:rsidRDefault="00343791" w:rsidP="0034379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15.11.1.2 C1A</w:t>
            </w:r>
          </w:p>
          <w:p w14:paraId="0992C860" w14:textId="5253A146" w:rsidR="00343791" w:rsidRPr="00356040" w:rsidRDefault="00343791" w:rsidP="0034379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>New building, ext alteration, or use of part of site not in a building, for activit</w:t>
            </w:r>
            <w:r w:rsidR="00A1730D">
              <w:rPr>
                <w:rFonts w:asciiTheme="minorHAnsi" w:hAnsiTheme="minorHAnsi" w:cstheme="minorHAnsi"/>
                <w:bCs/>
                <w:sz w:val="18"/>
                <w:szCs w:val="18"/>
              </w:rPr>
              <w:t>y</w:t>
            </w: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P1 – 16 which is:</w:t>
            </w:r>
          </w:p>
          <w:p w14:paraId="5F1DBFB3" w14:textId="7D50B8FC" w:rsidR="00343791" w:rsidRPr="001A1642" w:rsidRDefault="00343791" w:rsidP="00343791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Less than 28m</w:t>
            </w:r>
            <w:r w:rsidRPr="003560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height; and</w:t>
            </w:r>
          </w:p>
          <w:p w14:paraId="1350120B" w14:textId="627757CF" w:rsidR="00343791" w:rsidRDefault="00343791" w:rsidP="00343791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Doesn’t meet one or more of the built form standards; and</w:t>
            </w:r>
          </w:p>
          <w:p w14:paraId="01D0E593" w14:textId="6C7CCD73" w:rsidR="00343791" w:rsidRDefault="00343791" w:rsidP="00343791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Is not permitted under P17 small buildings; and</w:t>
            </w:r>
          </w:p>
          <w:p w14:paraId="319448FD" w14:textId="308417A8" w:rsidR="00343791" w:rsidRPr="001A1642" w:rsidRDefault="00343791" w:rsidP="00343791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Visible from publicly owned and accessible space; and</w:t>
            </w:r>
          </w:p>
          <w:p w14:paraId="4603E702" w14:textId="77777777" w:rsidR="00343791" w:rsidRDefault="00343791" w:rsidP="00343791">
            <w:pPr>
              <w:pStyle w:val="Title"/>
              <w:spacing w:before="40" w:after="40"/>
              <w:ind w:left="360" w:hanging="36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Certified by approved urban designer as meeting UD provisions in 15.14.2.6.</w:t>
            </w:r>
          </w:p>
          <w:p w14:paraId="1CB36C86" w14:textId="77777777" w:rsidR="00B85203" w:rsidRDefault="00343791" w:rsidP="0034379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4379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Doesn’t apply to activities under C2 - 100 Cathedral Square.</w:t>
            </w:r>
          </w:p>
          <w:p w14:paraId="0E136BCC" w14:textId="2A57092D" w:rsidR="001B4E7F" w:rsidRPr="001B4E7F" w:rsidRDefault="001B4E7F" w:rsidP="0034379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B4E7F">
              <w:rPr>
                <w:rFonts w:asciiTheme="minorHAnsi" w:hAnsiTheme="minorHAnsi" w:cstheme="minorHAnsi"/>
                <w:sz w:val="18"/>
                <w:szCs w:val="18"/>
              </w:rPr>
              <w:t>Doesn’t apply to demolition, repairs, maintenance, seismic/fire/access building code upgrades, listed heritage buildings, or signage.</w:t>
            </w:r>
          </w:p>
        </w:tc>
        <w:tc>
          <w:tcPr>
            <w:tcW w:w="2835" w:type="dxa"/>
            <w:shd w:val="clear" w:color="auto" w:fill="auto"/>
          </w:tcPr>
          <w:p w14:paraId="1A1B3B71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1C42FBA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5203" w:rsidRPr="00FB52A2" w14:paraId="645072DA" w14:textId="77777777" w:rsidTr="00E82B87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6948ACCE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41A4CF4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006F89F" w14:textId="77777777" w:rsidR="00B85203" w:rsidRPr="00FB52A2" w:rsidRDefault="00B85203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49856BFC" w14:textId="77777777" w:rsidR="00B85203" w:rsidRPr="0014511E" w:rsidRDefault="00343791" w:rsidP="00E82B8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451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15.11.1.2 C2</w:t>
            </w:r>
          </w:p>
          <w:p w14:paraId="107E0EF5" w14:textId="77777777" w:rsidR="00343791" w:rsidRDefault="00343791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building</w:t>
            </w:r>
            <w:r w:rsidR="0014511E">
              <w:rPr>
                <w:rFonts w:asciiTheme="minorHAnsi" w:hAnsiTheme="minorHAnsi" w:cstheme="minorHAnsi"/>
                <w:sz w:val="18"/>
                <w:szCs w:val="18"/>
              </w:rPr>
              <w:t xml:space="preserve"> 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ex</w:t>
            </w:r>
            <w:r w:rsidR="0014511E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alteration</w:t>
            </w:r>
            <w:r w:rsidR="0014511E">
              <w:rPr>
                <w:rFonts w:asciiTheme="minorHAnsi" w:hAnsiTheme="minorHAnsi" w:cstheme="minorHAnsi"/>
                <w:sz w:val="18"/>
                <w:szCs w:val="18"/>
              </w:rPr>
              <w:t xml:space="preserve"> for spiritual facility at 100 Cathedral Square.</w:t>
            </w:r>
          </w:p>
          <w:p w14:paraId="467CA648" w14:textId="40E93A80" w:rsidR="001B4E7F" w:rsidRPr="001B4E7F" w:rsidRDefault="001B4E7F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B4E7F">
              <w:rPr>
                <w:rFonts w:asciiTheme="minorHAnsi" w:hAnsiTheme="minorHAnsi" w:cstheme="minorHAnsi"/>
                <w:sz w:val="18"/>
                <w:szCs w:val="18"/>
              </w:rPr>
              <w:t>Doesn’t apply to demolition, repairs, maintenance, seismic/fire/access building code upgrades, listed heritage buildings, or signage.</w:t>
            </w:r>
          </w:p>
        </w:tc>
        <w:tc>
          <w:tcPr>
            <w:tcW w:w="2835" w:type="dxa"/>
            <w:shd w:val="clear" w:color="auto" w:fill="auto"/>
          </w:tcPr>
          <w:p w14:paraId="3703ECAD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C9B7E7E" w14:textId="77777777" w:rsidR="00B85203" w:rsidRPr="00735D0C" w:rsidRDefault="00B85203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B" w:rsidRPr="00FB52A2" w14:paraId="7F7AD4F3" w14:textId="77777777" w:rsidTr="001A1642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43D5E339" w14:textId="2773F586" w:rsidR="00C3368B" w:rsidRPr="00C3368B" w:rsidRDefault="00C3368B" w:rsidP="00C336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68B">
              <w:rPr>
                <w:rFonts w:asciiTheme="minorHAnsi" w:hAnsiTheme="minorHAnsi" w:cstheme="minorHAnsi"/>
                <w:b/>
                <w:bCs/>
              </w:rPr>
              <w:t>Restricted discretionary activities</w:t>
            </w:r>
          </w:p>
        </w:tc>
      </w:tr>
      <w:tr w:rsidR="00C3368B" w:rsidRPr="00FB52A2" w14:paraId="27B4D79E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4F0FDA10" w14:textId="1AB0175D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E2D7879" w14:textId="707D0A8C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1737993" w14:textId="080A8CCE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69DBF039" w14:textId="77777777" w:rsidR="00C3368B" w:rsidRDefault="0018524A" w:rsidP="00C3368B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15.11.1.3 RD1</w:t>
            </w:r>
          </w:p>
          <w:p w14:paraId="75E71239" w14:textId="2096FC85" w:rsidR="0018524A" w:rsidRDefault="0018524A" w:rsidP="00C3368B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New building, ext alteration or use of part of a site not in a building, for activity in P1 </w:t>
            </w:r>
            <w:r w:rsidR="00A1730D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16</w:t>
            </w:r>
            <w:r w:rsidR="00A173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which is:</w:t>
            </w:r>
          </w:p>
          <w:p w14:paraId="3CB305D9" w14:textId="7C8295A8" w:rsidR="00A1730D" w:rsidRPr="001A1642" w:rsidRDefault="00A1730D" w:rsidP="00A1730D">
            <w:pPr>
              <w:spacing w:before="40" w:after="40"/>
              <w:ind w:left="385" w:hanging="38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9E6DD3">
              <w:rPr>
                <w:rFonts w:asciiTheme="minorHAnsi" w:hAnsiTheme="minorHAnsi" w:cstheme="minorHAnsi"/>
                <w:bCs/>
                <w:sz w:val="18"/>
                <w:szCs w:val="18"/>
              </w:rPr>
              <w:t>Visible from publicly owned &amp; accessible space; and</w:t>
            </w:r>
          </w:p>
          <w:p w14:paraId="5BAF872D" w14:textId="038EEA1A" w:rsidR="00A1730D" w:rsidRDefault="00A1730D" w:rsidP="001416D7">
            <w:pPr>
              <w:pStyle w:val="Title"/>
              <w:spacing w:before="40" w:after="40"/>
              <w:ind w:left="360" w:hanging="36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fldChar w:fldCharType="end"/>
            </w:r>
            <w:r w:rsidRPr="001A1642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   </w:t>
            </w:r>
            <w:r w:rsidR="009E6DD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Is not a CA under C1A or C1B, or a building up to 28m height that complies with all built form standards.</w:t>
            </w:r>
          </w:p>
          <w:p w14:paraId="77E1A728" w14:textId="4697F9DB" w:rsidR="00A1730D" w:rsidRDefault="00A1730D" w:rsidP="00493E1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Doesn’t apply to activities under C2 - 100 Cathedral Square</w:t>
            </w:r>
            <w:r w:rsidR="009E6DD3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, </w:t>
            </w:r>
            <w:r w:rsidR="00493E18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RD9 or RD10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660BB80B" w14:textId="536F1CC5" w:rsidR="00A1730D" w:rsidRPr="00493E18" w:rsidRDefault="00A1730D" w:rsidP="00A1730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 xml:space="preserve">Doesn’t apply to demolition, repairs, maintenance, seismic/fire/access building code </w:t>
            </w:r>
            <w:r w:rsidR="00493E18" w:rsidRPr="00493E18">
              <w:rPr>
                <w:rFonts w:asciiTheme="minorHAnsi" w:hAnsiTheme="minorHAnsi" w:cstheme="minorHAnsi"/>
                <w:sz w:val="18"/>
                <w:szCs w:val="18"/>
              </w:rPr>
              <w:t>works</w:t>
            </w: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, listed heritage buildings, or signage.</w:t>
            </w:r>
          </w:p>
        </w:tc>
        <w:tc>
          <w:tcPr>
            <w:tcW w:w="2835" w:type="dxa"/>
            <w:shd w:val="clear" w:color="auto" w:fill="auto"/>
          </w:tcPr>
          <w:p w14:paraId="19FA205D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AA06E50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B" w:rsidRPr="00FB52A2" w14:paraId="0389BF30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29DA5AA8" w14:textId="2BB83F41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8D49774" w14:textId="565F69EE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EC30E5D" w14:textId="256FB255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241AC7AE" w14:textId="563ABF16" w:rsidR="00493E18" w:rsidRDefault="00493E18" w:rsidP="00493E18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15.11.1.3 RD2</w:t>
            </w:r>
          </w:p>
          <w:p w14:paraId="1D330DC3" w14:textId="72119EC1" w:rsidR="00493E18" w:rsidRDefault="00493E18" w:rsidP="00493E18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New buildings within Central City Retail Precinct</w:t>
            </w:r>
            <w:r w:rsidR="001416D7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4AA3C336" w14:textId="7AA254BA" w:rsidR="00493E18" w:rsidRDefault="00493E18" w:rsidP="00493E18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Doesn’t apply to activities under </w:t>
            </w:r>
            <w:r w:rsidR="00287397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C1A</w:t>
            </w:r>
            <w:r w:rsidR="0007703E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or C1B</w:t>
            </w: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.</w:t>
            </w:r>
          </w:p>
          <w:p w14:paraId="2C0ADBBB" w14:textId="0784D280" w:rsidR="002A6212" w:rsidRPr="002A6212" w:rsidRDefault="00493E18" w:rsidP="00493E1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93E18">
              <w:rPr>
                <w:rFonts w:asciiTheme="minorHAnsi" w:hAnsiTheme="minorHAnsi" w:cstheme="minorHAnsi"/>
                <w:sz w:val="18"/>
                <w:szCs w:val="18"/>
              </w:rPr>
              <w:t>Doesn’t apply to demolition, repairs, maintenance, seismic/fire/access building code works, listed heritage buildings, or signage.</w:t>
            </w:r>
          </w:p>
        </w:tc>
        <w:tc>
          <w:tcPr>
            <w:tcW w:w="2835" w:type="dxa"/>
            <w:shd w:val="clear" w:color="auto" w:fill="auto"/>
          </w:tcPr>
          <w:p w14:paraId="02CAB96E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79C5586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B" w:rsidRPr="00FB52A2" w14:paraId="4B711FDC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7951BA8F" w14:textId="36384FD5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F6EFD15" w14:textId="295B71EE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FEFE638" w14:textId="342E6FE2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5D3CCB1A" w14:textId="77777777" w:rsidR="002A6212" w:rsidRDefault="0007703E" w:rsidP="00C336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67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15.11.1.3 RD</w:t>
            </w:r>
            <w:r w:rsidR="00C36798" w:rsidRPr="00C367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– RD11</w:t>
            </w:r>
          </w:p>
          <w:p w14:paraId="615FD925" w14:textId="63BF8EAC" w:rsidR="00C36798" w:rsidRPr="00C36798" w:rsidRDefault="00C36798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Refer to the rules. </w:t>
            </w:r>
          </w:p>
        </w:tc>
        <w:tc>
          <w:tcPr>
            <w:tcW w:w="2835" w:type="dxa"/>
            <w:shd w:val="clear" w:color="auto" w:fill="auto"/>
          </w:tcPr>
          <w:p w14:paraId="72BA92EF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51A4260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368B" w:rsidRPr="00FB52A2" w14:paraId="24E3C931" w14:textId="77777777" w:rsidTr="001A1642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shd w:val="clear" w:color="auto" w:fill="E7E6E6" w:themeFill="background2"/>
            <w:vAlign w:val="center"/>
          </w:tcPr>
          <w:p w14:paraId="73E14A14" w14:textId="2B8FBEB2" w:rsidR="00C3368B" w:rsidRPr="00C3368B" w:rsidRDefault="00C3368B" w:rsidP="00C336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3368B">
              <w:rPr>
                <w:rFonts w:asciiTheme="minorHAnsi" w:hAnsiTheme="minorHAnsi" w:cstheme="minorHAnsi"/>
                <w:b/>
                <w:bCs/>
              </w:rPr>
              <w:t>Discretionary activities</w:t>
            </w:r>
          </w:p>
        </w:tc>
      </w:tr>
      <w:tr w:rsidR="00C3368B" w:rsidRPr="00FB52A2" w14:paraId="4E3F4980" w14:textId="77777777" w:rsidTr="0037526E">
        <w:tblPrEx>
          <w:tblLook w:val="04A0" w:firstRow="1" w:lastRow="0" w:firstColumn="1" w:lastColumn="0" w:noHBand="0" w:noVBand="1"/>
        </w:tblPrEx>
        <w:tc>
          <w:tcPr>
            <w:tcW w:w="677" w:type="dxa"/>
            <w:shd w:val="clear" w:color="auto" w:fill="auto"/>
          </w:tcPr>
          <w:p w14:paraId="73D91F13" w14:textId="05E55E4F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B8A1A01" w14:textId="4B5FB485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C148D2E" w14:textId="319D3885" w:rsidR="00C3368B" w:rsidRPr="00FB52A2" w:rsidRDefault="00C3368B" w:rsidP="00C3368B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shd w:val="clear" w:color="auto" w:fill="auto"/>
          </w:tcPr>
          <w:p w14:paraId="3B1CD0E2" w14:textId="77777777" w:rsidR="00C3368B" w:rsidRDefault="00B926C1" w:rsidP="00C3368B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15.11.1.4 D1</w:t>
            </w:r>
          </w:p>
          <w:p w14:paraId="2B78D815" w14:textId="1F7A7718" w:rsidR="00B926C1" w:rsidRPr="00B926C1" w:rsidRDefault="00B926C1" w:rsidP="00C3368B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Activity not meeting </w:t>
            </w:r>
            <w:r w:rsidR="00CB3A42">
              <w:rPr>
                <w:rFonts w:asciiTheme="minorHAnsi" w:hAnsiTheme="minorHAnsi" w:cstheme="minorHAnsi"/>
                <w:bCs/>
                <w:sz w:val="18"/>
                <w:szCs w:val="18"/>
              </w:rPr>
              <w:t>15.11.2.12 Maximum road wall height.</w:t>
            </w:r>
          </w:p>
        </w:tc>
        <w:tc>
          <w:tcPr>
            <w:tcW w:w="2835" w:type="dxa"/>
            <w:shd w:val="clear" w:color="auto" w:fill="auto"/>
          </w:tcPr>
          <w:p w14:paraId="63D311DB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6066436" w14:textId="77777777" w:rsidR="00C3368B" w:rsidRPr="00735D0C" w:rsidRDefault="00C3368B" w:rsidP="00C336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3A42" w:rsidRPr="00FB52A2" w14:paraId="16D8D9AC" w14:textId="77777777" w:rsidTr="00CB3A42">
        <w:tblPrEx>
          <w:tblLook w:val="04A0" w:firstRow="1" w:lastRow="0" w:firstColumn="1" w:lastColumn="0" w:noHBand="0" w:noVBand="1"/>
        </w:tblPrEx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26D9" w14:textId="77777777" w:rsidR="00CB3A42" w:rsidRPr="00FB52A2" w:rsidRDefault="00CB3A4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081C" w14:textId="77777777" w:rsidR="00CB3A42" w:rsidRPr="00FB52A2" w:rsidRDefault="00CB3A4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345" w14:textId="77777777" w:rsidR="00CB3A42" w:rsidRPr="00FB52A2" w:rsidRDefault="00CB3A42" w:rsidP="00E82B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C147" w14:textId="1CB5EF42" w:rsidR="00CB3A42" w:rsidRDefault="00CB3A42" w:rsidP="00E82B8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15.11.1.4 D2</w:t>
            </w:r>
          </w:p>
          <w:p w14:paraId="0B279803" w14:textId="491D26E8" w:rsidR="00CB3A42" w:rsidRPr="00CB3A42" w:rsidRDefault="00CB3A42" w:rsidP="00E82B8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Any activity not otherwise provided for.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6F0E" w14:textId="77777777" w:rsidR="00CB3A42" w:rsidRPr="00735D0C" w:rsidRDefault="00CB3A42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A5415E5" w14:textId="77777777" w:rsidR="00CB3A42" w:rsidRPr="00735D0C" w:rsidRDefault="00CB3A42" w:rsidP="00E82B8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2AD93E" w14:textId="77777777" w:rsidR="00CB3A42" w:rsidRDefault="00CB3A42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561"/>
        <w:gridCol w:w="565"/>
        <w:gridCol w:w="5281"/>
        <w:gridCol w:w="2982"/>
      </w:tblGrid>
      <w:tr w:rsidR="00C3368B" w:rsidRPr="00E84A21" w14:paraId="0E053BF8" w14:textId="77777777" w:rsidTr="001A1642">
        <w:trPr>
          <w:cantSplit/>
          <w:trHeight w:val="291"/>
          <w:tblHeader/>
        </w:trPr>
        <w:tc>
          <w:tcPr>
            <w:tcW w:w="10065" w:type="dxa"/>
            <w:gridSpan w:val="5"/>
            <w:shd w:val="clear" w:color="auto" w:fill="00B050"/>
            <w:vAlign w:val="center"/>
          </w:tcPr>
          <w:p w14:paraId="10EA77DE" w14:textId="555E275C" w:rsidR="00C3368B" w:rsidRPr="00E84A21" w:rsidRDefault="001927F7" w:rsidP="00077808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BUILT FORM</w:t>
            </w:r>
            <w:r w:rsidR="00C3368B" w:rsidRPr="00735D0C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STANDARDS</w:t>
            </w:r>
          </w:p>
        </w:tc>
      </w:tr>
      <w:tr w:rsidR="00C7432E" w:rsidRPr="00C3368B" w14:paraId="2C4B113D" w14:textId="77777777" w:rsidTr="001A1642">
        <w:trPr>
          <w:cantSplit/>
          <w:trHeight w:val="265"/>
          <w:tblHeader/>
        </w:trPr>
        <w:tc>
          <w:tcPr>
            <w:tcW w:w="1802" w:type="dxa"/>
            <w:gridSpan w:val="3"/>
            <w:shd w:val="clear" w:color="auto" w:fill="auto"/>
            <w:vAlign w:val="center"/>
          </w:tcPr>
          <w:p w14:paraId="79DA5508" w14:textId="77777777" w:rsidR="00C3368B" w:rsidRPr="00C3368B" w:rsidRDefault="00C3368B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Compliance</w:t>
            </w:r>
          </w:p>
        </w:tc>
        <w:tc>
          <w:tcPr>
            <w:tcW w:w="5281" w:type="dxa"/>
            <w:vMerge w:val="restart"/>
            <w:shd w:val="clear" w:color="auto" w:fill="auto"/>
            <w:vAlign w:val="center"/>
          </w:tcPr>
          <w:p w14:paraId="47FD2019" w14:textId="7777777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Rule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14:paraId="54C5333A" w14:textId="7777777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Comments</w:t>
            </w:r>
          </w:p>
        </w:tc>
      </w:tr>
      <w:tr w:rsidR="00C7432E" w:rsidRPr="00C3368B" w14:paraId="240D165A" w14:textId="77777777" w:rsidTr="001A1642">
        <w:trPr>
          <w:cantSplit/>
          <w:trHeight w:val="336"/>
          <w:tblHeader/>
        </w:trPr>
        <w:tc>
          <w:tcPr>
            <w:tcW w:w="676" w:type="dxa"/>
            <w:shd w:val="clear" w:color="auto" w:fill="auto"/>
            <w:vAlign w:val="center"/>
          </w:tcPr>
          <w:p w14:paraId="56E10A7B" w14:textId="77777777" w:rsidR="00C3368B" w:rsidRPr="00C3368B" w:rsidRDefault="00C3368B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25BE8CD" w14:textId="77777777" w:rsidR="00C3368B" w:rsidRPr="00C3368B" w:rsidRDefault="00C3368B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AFECB53" w14:textId="77777777" w:rsidR="00C3368B" w:rsidRPr="00C3368B" w:rsidRDefault="00C3368B" w:rsidP="00077808">
            <w:pPr>
              <w:pStyle w:val="Title"/>
              <w:spacing w:before="40" w:after="40"/>
              <w:rPr>
                <w:rFonts w:ascii="Calibri" w:hAnsi="Calibri" w:cs="Calibri"/>
              </w:rPr>
            </w:pPr>
            <w:r w:rsidRPr="00C3368B">
              <w:rPr>
                <w:rFonts w:ascii="Calibri" w:hAnsi="Calibri" w:cs="Calibri"/>
              </w:rPr>
              <w:t>N/A</w:t>
            </w:r>
          </w:p>
        </w:tc>
        <w:tc>
          <w:tcPr>
            <w:tcW w:w="5281" w:type="dxa"/>
            <w:vMerge/>
            <w:shd w:val="clear" w:color="auto" w:fill="auto"/>
            <w:vAlign w:val="center"/>
          </w:tcPr>
          <w:p w14:paraId="4BCB1A99" w14:textId="7777777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14:paraId="49C84BB4" w14:textId="7777777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</w:rPr>
            </w:pPr>
          </w:p>
        </w:tc>
      </w:tr>
      <w:tr w:rsidR="00C3368B" w:rsidRPr="00C3368B" w14:paraId="3CB32C2F" w14:textId="77777777" w:rsidTr="001A1642">
        <w:tc>
          <w:tcPr>
            <w:tcW w:w="10065" w:type="dxa"/>
            <w:gridSpan w:val="5"/>
            <w:shd w:val="clear" w:color="auto" w:fill="E7E6E6" w:themeFill="background2"/>
          </w:tcPr>
          <w:p w14:paraId="251F4BFF" w14:textId="77777777" w:rsidR="00C3368B" w:rsidRPr="00C3368B" w:rsidRDefault="00C3368B" w:rsidP="00077808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szCs w:val="18"/>
              </w:rPr>
            </w:pPr>
            <w:r w:rsidRPr="00C3368B">
              <w:rPr>
                <w:rFonts w:ascii="Calibri" w:hAnsi="Calibri" w:cs="Calibri"/>
                <w:szCs w:val="18"/>
              </w:rPr>
              <w:t>Permitted activities</w:t>
            </w:r>
          </w:p>
        </w:tc>
      </w:tr>
      <w:tr w:rsidR="00C7432E" w:rsidRPr="00FB52A2" w14:paraId="06D17B02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40B2E9E8" w14:textId="72DE655E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AC4332A" w14:textId="359D16DB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3EB897B" w14:textId="3DC91E4E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16EE6F74" w14:textId="010A5B82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1A402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.2.1 Building setback and continuity</w:t>
            </w:r>
          </w:p>
          <w:p w14:paraId="5FD71ED6" w14:textId="77777777" w:rsidR="00551779" w:rsidRDefault="001A1642" w:rsidP="0055177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within Core</w:t>
            </w:r>
            <w:r w:rsidR="00551779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54366279" w14:textId="199C64B5" w:rsidR="001A1642" w:rsidRPr="00526D21" w:rsidRDefault="00551779" w:rsidP="00551779">
            <w:pPr>
              <w:pStyle w:val="Title"/>
              <w:numPr>
                <w:ilvl w:val="0"/>
                <w:numId w:val="3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="001A1642"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uildings (excluding fences) built up to road boundary/all road boundaries and across 100% of width of allotment at road boundary excluding access ways and service lanes, except 1 vehicle access per road frontage.</w:t>
            </w:r>
          </w:p>
          <w:p w14:paraId="02940F91" w14:textId="77777777" w:rsidR="00551779" w:rsidRDefault="001A1642" w:rsidP="0055177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Sites outside Core</w:t>
            </w:r>
            <w:r w:rsidR="00551779">
              <w:rPr>
                <w:rFonts w:asciiTheme="minorHAnsi" w:hAnsiTheme="minorHAnsi" w:cstheme="minorHAnsi"/>
                <w:b w:val="0"/>
                <w:sz w:val="18"/>
                <w:szCs w:val="18"/>
              </w:rPr>
              <w:t>:</w:t>
            </w:r>
          </w:p>
          <w:p w14:paraId="456C91AD" w14:textId="6108BD64" w:rsidR="001A1642" w:rsidRPr="00526D21" w:rsidRDefault="00551779" w:rsidP="00551779">
            <w:pPr>
              <w:pStyle w:val="Title"/>
              <w:numPr>
                <w:ilvl w:val="0"/>
                <w:numId w:val="38"/>
              </w:numPr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</w:t>
            </w:r>
            <w:r w:rsidR="001A1642"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uildings (excluding fences) built up to road boundary/all road boundaries and across min 65% of width of allotment at road boundary excluding access ways and service lanes.</w:t>
            </w:r>
          </w:p>
          <w:p w14:paraId="7F355F53" w14:textId="58622A9A" w:rsidR="001A1642" w:rsidRPr="00FB52A2" w:rsidRDefault="00151E54" w:rsidP="00D5397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Doesn’t apply to new buildings and alterations permitted by </w:t>
            </w:r>
            <w:r w:rsidR="00D5397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P17 Small buildings. </w:t>
            </w:r>
          </w:p>
        </w:tc>
        <w:tc>
          <w:tcPr>
            <w:tcW w:w="2982" w:type="dxa"/>
            <w:shd w:val="clear" w:color="auto" w:fill="auto"/>
          </w:tcPr>
          <w:p w14:paraId="7217F351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284417E" w14:textId="77777777" w:rsidR="001A1642" w:rsidRPr="00FB52A2" w:rsidRDefault="001A1642" w:rsidP="001A164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7432E" w:rsidRPr="00FB52A2" w14:paraId="4C4E8612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2425564B" w14:textId="1BDE5A72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76C3C95" w14:textId="3C40902C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E5D08F5" w14:textId="13E7A9C6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10C10610" w14:textId="382A3CD1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D539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.2.2 Verandas</w:t>
            </w:r>
          </w:p>
          <w:p w14:paraId="722D56E6" w14:textId="58124D95" w:rsidR="001A1642" w:rsidRPr="00735D0C" w:rsidRDefault="001A1642" w:rsidP="001A1642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Sites within Central City Active Frontages and Veranda – every building shall provide veranda or other means of weather protection with continuous cover for pedestrians</w:t>
            </w:r>
          </w:p>
        </w:tc>
        <w:tc>
          <w:tcPr>
            <w:tcW w:w="2982" w:type="dxa"/>
            <w:shd w:val="clear" w:color="auto" w:fill="auto"/>
          </w:tcPr>
          <w:p w14:paraId="34D8E24D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506BA2B9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48DAC9D7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07B9A290" w14:textId="7F6E6934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79E2B9A" w14:textId="49C6E9CC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9FBA31E" w14:textId="6F042554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513728B1" w14:textId="6F809165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836FA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.2.3 Sunlight and outlook for the street</w:t>
            </w:r>
          </w:p>
          <w:p w14:paraId="4AFEEF13" w14:textId="77777777" w:rsidR="00836FA5" w:rsidRDefault="001A1642" w:rsidP="00836FA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45 degree recession plane measured from maximum road wall height</w:t>
            </w:r>
            <w:r w:rsidR="00836FA5">
              <w:rPr>
                <w:rFonts w:asciiTheme="minorHAnsi" w:hAnsiTheme="minorHAnsi" w:cstheme="minorHAnsi"/>
                <w:sz w:val="18"/>
                <w:szCs w:val="18"/>
              </w:rPr>
              <w:t xml:space="preserve">, up to max height of 28m. </w:t>
            </w:r>
          </w:p>
          <w:p w14:paraId="6231FC85" w14:textId="77777777" w:rsidR="00836FA5" w:rsidRDefault="00836FA5" w:rsidP="00836FA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Pr="00836FA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located on a street intersection, doesn’t apply within 30m of street corner</w:t>
            </w:r>
            <w:r w:rsidR="001A1642"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14:paraId="14D77256" w14:textId="77777777" w:rsidR="001A1642" w:rsidRDefault="001A1642" w:rsidP="00836FA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Does not apply to access ways, service lanes or to New Regent St</w:t>
            </w:r>
            <w:r w:rsidR="00836FA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22A632B" w14:textId="77777777" w:rsidR="00836FA5" w:rsidRDefault="00E060C9" w:rsidP="00836FA5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1779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and alterations permitted by P17 Small buildings.</w:t>
            </w:r>
          </w:p>
          <w:p w14:paraId="15AD663B" w14:textId="69980765" w:rsidR="00C7432E" w:rsidRPr="00551779" w:rsidRDefault="00C7432E" w:rsidP="00836FA5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609938" wp14:editId="3A61DB3D">
                  <wp:extent cx="3149676" cy="2533650"/>
                  <wp:effectExtent l="0" t="0" r="0" b="0"/>
                  <wp:docPr id="237293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9345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304" cy="254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shd w:val="clear" w:color="auto" w:fill="auto"/>
          </w:tcPr>
          <w:p w14:paraId="583F1E91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8379EFB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7995F358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79ACB874" w14:textId="7BF70D76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22D21FD" w14:textId="6ED876D5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87DDDD2" w14:textId="06B6C776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2542C114" w14:textId="33A0660E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.2.4 Minimum numbers of floors</w:t>
            </w:r>
          </w:p>
          <w:p w14:paraId="6E9EA6D2" w14:textId="0CF5F31C" w:rsidR="001A1642" w:rsidRPr="00735D0C" w:rsidRDefault="001A1642" w:rsidP="001A1642">
            <w:pPr>
              <w:spacing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Core – minimum two floors above ground level </w:t>
            </w:r>
          </w:p>
        </w:tc>
        <w:tc>
          <w:tcPr>
            <w:tcW w:w="2982" w:type="dxa"/>
            <w:shd w:val="clear" w:color="auto" w:fill="auto"/>
          </w:tcPr>
          <w:p w14:paraId="1D72A8E8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45059E8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32E" w:rsidRPr="00FB52A2" w14:paraId="7BE88529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08A55D8D" w14:textId="26DA87B9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B0290F6" w14:textId="0E336BAA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3C8003AF" w14:textId="15E035E0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527C40A7" w14:textId="331394F0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.2.5 Flexibility in building design for future use</w:t>
            </w:r>
          </w:p>
          <w:p w14:paraId="03C92B73" w14:textId="77777777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Min distance between top of ground floor surface and bottom of first floor slab 3.5m</w:t>
            </w:r>
          </w:p>
          <w:p w14:paraId="5BFB0E1B" w14:textId="19A3A64C" w:rsidR="001A1642" w:rsidRPr="00735D0C" w:rsidRDefault="001A1642" w:rsidP="001A1642">
            <w:pPr>
              <w:spacing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Does not apply to buildings for residential activity or retirement village where they are 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 xml:space="preserve">within 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10m 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 road boundary</w:t>
            </w:r>
          </w:p>
        </w:tc>
        <w:tc>
          <w:tcPr>
            <w:tcW w:w="2982" w:type="dxa"/>
            <w:shd w:val="clear" w:color="auto" w:fill="auto"/>
          </w:tcPr>
          <w:p w14:paraId="7A4053E6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735D0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56D4477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32E" w:rsidRPr="00FB52A2" w14:paraId="16E8D997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55F23C86" w14:textId="58ABC513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908C083" w14:textId="31550224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FCE47A4" w14:textId="20F56FCA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7AE570FA" w14:textId="52A4D5E8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.2.6 Location of onsite parking areas</w:t>
            </w:r>
          </w:p>
          <w:p w14:paraId="1879BEBF" w14:textId="77777777" w:rsid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Core – parking areas shall be located to the rear of, on top of, within or under buildings; or when located on ground floor of any building not located within 10m of road boundary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21AABCB" w14:textId="11976E85" w:rsidR="00E060C9" w:rsidRPr="00E060C9" w:rsidRDefault="00E060C9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60C9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and alterations permitted by P17 Small buildings.</w:t>
            </w:r>
          </w:p>
        </w:tc>
        <w:tc>
          <w:tcPr>
            <w:tcW w:w="2982" w:type="dxa"/>
            <w:shd w:val="clear" w:color="auto" w:fill="auto"/>
          </w:tcPr>
          <w:p w14:paraId="139D2DF6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2991C8C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32E" w:rsidRPr="00FB52A2" w14:paraId="0656F592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7DF02834" w14:textId="5D6EBB46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143557F" w14:textId="0D613560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F338D55" w14:textId="4B3B5743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6C96FADA" w14:textId="7DA505CB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E060C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.2.7 Fences and screening structures</w:t>
            </w:r>
          </w:p>
          <w:p w14:paraId="741648D2" w14:textId="77777777" w:rsidR="000C5E99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Max height within 4.5m of road boundary, or between a building and CC Avon River Precinct zone 2m where 50% transparent or 1.2m where less than 50% transparent.  </w:t>
            </w:r>
          </w:p>
          <w:p w14:paraId="1CFFC178" w14:textId="1A240D13" w:rsid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Does not apply to internal boundary between properties zoned residential and CC</w:t>
            </w:r>
            <w:r w:rsidR="000C5E99">
              <w:rPr>
                <w:rFonts w:asciiTheme="minorHAnsi" w:hAnsiTheme="minorHAnsi" w:cstheme="minorHAnsi"/>
                <w:sz w:val="18"/>
                <w:szCs w:val="18"/>
              </w:rPr>
              <w:t>Z.</w:t>
            </w:r>
          </w:p>
          <w:p w14:paraId="66C53982" w14:textId="1AADD729" w:rsidR="000C5E99" w:rsidRPr="000C5E99" w:rsidRDefault="000C5E99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5E99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and alterations permitted by P17 Small buildings.</w:t>
            </w:r>
          </w:p>
        </w:tc>
        <w:tc>
          <w:tcPr>
            <w:tcW w:w="2982" w:type="dxa"/>
            <w:shd w:val="clear" w:color="auto" w:fill="auto"/>
          </w:tcPr>
          <w:p w14:paraId="4F80823A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62436CC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32E" w:rsidRPr="00FB52A2" w14:paraId="00B8B62E" w14:textId="77777777" w:rsidTr="001A1642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5117A420" w14:textId="6E816EC3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3004169" w14:textId="1FF5DEA9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BDA0E33" w14:textId="5FEFC959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7ECD3F6B" w14:textId="658FAA01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0C5E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.2.8 Screening of outdoor storage and service areas/spaces</w:t>
            </w:r>
          </w:p>
          <w:p w14:paraId="2306F511" w14:textId="77777777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OSA or OSS – located to the rear of principal building on site</w:t>
            </w:r>
          </w:p>
          <w:p w14:paraId="5AF3E53D" w14:textId="5CF45721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and screened from adjoining site by landscaping, fence, wall, or combination of not less than 1.8m high</w:t>
            </w:r>
          </w:p>
        </w:tc>
        <w:tc>
          <w:tcPr>
            <w:tcW w:w="2982" w:type="dxa"/>
            <w:shd w:val="clear" w:color="auto" w:fill="auto"/>
          </w:tcPr>
          <w:p w14:paraId="72C46B35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B8176D6" w14:textId="77777777" w:rsidR="001A1642" w:rsidRPr="00735D0C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432E" w:rsidRPr="00FB52A2" w14:paraId="20700E66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1724435C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538DDF0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1A71EE5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24BF718B" w14:textId="01F3ACDE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0C5E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.2.9 Sunlight and outlook at boundary with residential zone</w:t>
            </w:r>
          </w:p>
          <w:p w14:paraId="1B36FA42" w14:textId="16C4EB93" w:rsidR="009A5CF2" w:rsidRDefault="009A5CF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For i</w:t>
            </w:r>
            <w:r w:rsidR="00A9108E">
              <w:rPr>
                <w:rFonts w:asciiTheme="minorHAnsi" w:hAnsiTheme="minorHAnsi" w:cstheme="minorHAnsi"/>
                <w:b w:val="0"/>
                <w:sz w:val="18"/>
                <w:szCs w:val="18"/>
              </w:rPr>
              <w:t>nternal boundary adjoining res zone, recession plane</w:t>
            </w:r>
            <w:r w:rsidR="00FC4C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A344C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applies </w:t>
            </w:r>
            <w:r w:rsidR="00FC4C4C">
              <w:rPr>
                <w:rFonts w:asciiTheme="minorHAnsi" w:hAnsiTheme="minorHAnsi" w:cstheme="minorHAnsi"/>
                <w:b w:val="0"/>
                <w:sz w:val="18"/>
                <w:szCs w:val="18"/>
              </w:rPr>
              <w:t>from points 4m above GL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5F73B231" w14:textId="7CED43AB" w:rsidR="001A1642" w:rsidRDefault="00126139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Applies from farthest boundary a</w:t>
            </w:r>
            <w:r w:rsidR="00FC4C4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long boundaries </w:t>
            </w:r>
            <w:r w:rsidR="00A344CD">
              <w:rPr>
                <w:rFonts w:asciiTheme="minorHAnsi" w:hAnsiTheme="minorHAnsi" w:cstheme="minorHAnsi"/>
                <w:b w:val="0"/>
                <w:sz w:val="18"/>
                <w:szCs w:val="18"/>
              </w:rPr>
              <w:t>with legal ROW, entrance strip, access site, ped access way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s.</w:t>
            </w:r>
          </w:p>
          <w:p w14:paraId="4BF0FE0E" w14:textId="4117E108" w:rsidR="00BB202E" w:rsidRPr="00526D21" w:rsidRDefault="00264087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Applies to parts of buildings above 12m height, unless the part above 12m is set back from relevant boundary </w:t>
            </w:r>
            <w:r w:rsidR="00BB202E">
              <w:rPr>
                <w:rFonts w:asciiTheme="minorHAnsi" w:hAnsiTheme="minorHAnsi" w:cstheme="minorHAnsi"/>
                <w:b w:val="0"/>
                <w:sz w:val="18"/>
                <w:szCs w:val="18"/>
              </w:rPr>
              <w:t>by:</w:t>
            </w:r>
            <w:r w:rsidR="00CE0A0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BB202E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Northern boundary 6m; southern </w:t>
            </w:r>
            <w:r w:rsidR="00CE0A0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8m; eastern/western 7m. </w:t>
            </w:r>
            <w:r w:rsidR="003812AA">
              <w:rPr>
                <w:rFonts w:asciiTheme="minorHAnsi" w:hAnsiTheme="minorHAnsi" w:cstheme="minorHAnsi"/>
                <w:b w:val="0"/>
                <w:sz w:val="18"/>
                <w:szCs w:val="18"/>
              </w:rPr>
              <w:t>No recession plane for parts above 12m with boundary orientation as per App 14A.12.2 Diagram G.</w:t>
            </w:r>
          </w:p>
          <w:p w14:paraId="135927D0" w14:textId="7487F3B0" w:rsidR="001A1642" w:rsidRPr="00735D0C" w:rsidRDefault="001A1642" w:rsidP="00126139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Level from filled ground level unless adjoining site lower, then use lower level. </w:t>
            </w:r>
          </w:p>
        </w:tc>
        <w:tc>
          <w:tcPr>
            <w:tcW w:w="2982" w:type="dxa"/>
            <w:shd w:val="clear" w:color="auto" w:fill="auto"/>
          </w:tcPr>
          <w:p w14:paraId="3AC1CD94" w14:textId="77777777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14:paraId="18EB92EB" w14:textId="37F88626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7432E" w:rsidRPr="00FB52A2" w14:paraId="390F90FC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05E52E68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4320CF8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F2860FB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1E9CAABD" w14:textId="1E085E5B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0C667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.2.10 Min setback from residential zone boundary or internal boundary</w:t>
            </w:r>
          </w:p>
          <w:p w14:paraId="7B4EDB9D" w14:textId="39114CF8" w:rsidR="001A1642" w:rsidRPr="00526D21" w:rsidRDefault="001A1642" w:rsidP="002A13E0">
            <w:pPr>
              <w:pStyle w:val="Title"/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i. </w:t>
            </w:r>
            <w:r w:rsidR="002A13E0"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</w: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Buildings 3m from residential zone boundary (unless shared wall)</w:t>
            </w:r>
          </w:p>
          <w:p w14:paraId="1B4C16C4" w14:textId="4D45DA78" w:rsidR="001A1642" w:rsidRPr="00526D21" w:rsidRDefault="002A13E0" w:rsidP="002A13E0">
            <w:pPr>
              <w:pStyle w:val="Title"/>
              <w:spacing w:before="40" w:after="40"/>
              <w:ind w:left="218" w:hanging="21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ab/>
            </w:r>
            <w:r w:rsidR="001A1642"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This setback shall contain landscaping for full width and length, planted in combination of shrubs, trees and grasses including 1 tree/10m of boundary length capable of reaching 8m in height and 1.5m at time of planting.</w:t>
            </w:r>
          </w:p>
          <w:p w14:paraId="5B1D63AF" w14:textId="67C294B1" w:rsidR="001A1642" w:rsidRPr="00735D0C" w:rsidRDefault="001A1642" w:rsidP="002A13E0">
            <w:pPr>
              <w:spacing w:before="40" w:after="40"/>
              <w:ind w:left="218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 xml:space="preserve">ii. </w:t>
            </w:r>
            <w:r w:rsidR="002A13E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Residential activities – no setback from internal boundaries other than from residential zone boundary except where a balcony or habitable space window faces internal boundary and no other direct daylight available to that space then 3m setback required.</w:t>
            </w:r>
          </w:p>
        </w:tc>
        <w:tc>
          <w:tcPr>
            <w:tcW w:w="2982" w:type="dxa"/>
            <w:shd w:val="clear" w:color="auto" w:fill="auto"/>
          </w:tcPr>
          <w:p w14:paraId="543F4269" w14:textId="77777777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i/>
                <w:color w:val="FF0000"/>
                <w:sz w:val="18"/>
                <w:szCs w:val="18"/>
              </w:rPr>
              <w:t>Internal boundary setback in ii. is a boundary rule if not adjoining public land (zone boundary setback is not a boundary rule)</w:t>
            </w:r>
          </w:p>
          <w:p w14:paraId="6113361B" w14:textId="19E3917C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526D21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7432E" w:rsidRPr="00FB52A2" w14:paraId="6BBC7055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2539F1F5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B0418C0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73641F0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3D72B0BF" w14:textId="5CC94AEB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2A13E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.2.11 Building height</w:t>
            </w:r>
          </w:p>
          <w:p w14:paraId="73F357FD" w14:textId="20EAC649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All buildings in New Regent St </w:t>
            </w:r>
            <w:r w:rsidR="002F377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heritage setting </w:t>
            </w: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– 8m min and max</w:t>
            </w:r>
          </w:p>
          <w:p w14:paraId="5983857C" w14:textId="77777777" w:rsidR="001A1642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at the Arts Centre – 16m max</w:t>
            </w:r>
          </w:p>
          <w:p w14:paraId="6D921851" w14:textId="6BE8C374" w:rsidR="00C77BA2" w:rsidRPr="00526D21" w:rsidRDefault="00C77BA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All buildings at 25 Peterborough St – 32m max</w:t>
            </w:r>
          </w:p>
          <w:p w14:paraId="091ED171" w14:textId="3566BD3C" w:rsidR="002F3777" w:rsidRPr="006A3A0B" w:rsidRDefault="001A1642" w:rsidP="006A3A0B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All other buildings</w:t>
            </w:r>
            <w:r w:rsidR="006A3A0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C77BA2" w:rsidRPr="006A3A0B">
              <w:rPr>
                <w:rFonts w:asciiTheme="minorHAnsi" w:hAnsiTheme="minorHAnsi" w:cstheme="minorHAnsi"/>
                <w:bCs/>
                <w:sz w:val="18"/>
                <w:szCs w:val="18"/>
              </w:rPr>
              <w:t>28m max</w:t>
            </w:r>
            <w:r w:rsidR="006A3A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A3A0B" w:rsidRPr="006A3A0B">
              <w:rPr>
                <w:rFonts w:asciiTheme="minorHAnsi" w:hAnsiTheme="minorHAnsi" w:cstheme="minorHAnsi"/>
                <w:b/>
                <w:sz w:val="18"/>
                <w:szCs w:val="18"/>
              </w:rPr>
              <w:t>building base</w:t>
            </w:r>
            <w:r w:rsidR="006A3A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height</w:t>
            </w:r>
          </w:p>
          <w:p w14:paraId="678C52E7" w14:textId="5D24AAD8" w:rsidR="006A3A0B" w:rsidRPr="00735D0C" w:rsidRDefault="006A3A0B" w:rsidP="006A3A0B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3A0B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&amp; alterations permitted by P17 Small buildings.</w:t>
            </w:r>
          </w:p>
        </w:tc>
        <w:tc>
          <w:tcPr>
            <w:tcW w:w="2982" w:type="dxa"/>
            <w:shd w:val="clear" w:color="auto" w:fill="auto"/>
          </w:tcPr>
          <w:p w14:paraId="0D554309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AF95EF4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509F7764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372E67D6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A52596F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43D9EE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40618B19" w14:textId="769FA802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6A3A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.2.12 Maximum road wall height</w:t>
            </w:r>
          </w:p>
          <w:p w14:paraId="79220E2D" w14:textId="65FD5A9F" w:rsidR="001A1642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>17m where wall fronts northern side of Cashel St between Oxford Tce and High St</w:t>
            </w:r>
            <w:r w:rsidR="006A3A0B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</w:p>
          <w:p w14:paraId="31EC414E" w14:textId="49721ED8" w:rsidR="006A3A0B" w:rsidRPr="00526D21" w:rsidRDefault="006A3A0B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21m in </w:t>
            </w:r>
            <w:r w:rsidR="000850EE">
              <w:rPr>
                <w:rFonts w:asciiTheme="minorHAnsi" w:hAnsiTheme="minorHAnsi" w:cstheme="minorHAnsi"/>
                <w:b w:val="0"/>
                <w:sz w:val="18"/>
                <w:szCs w:val="18"/>
              </w:rPr>
              <w:t>all other areas, except where a site i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 located on a street intersection, rule doesn’t apply within 30m of street corner. </w:t>
            </w:r>
          </w:p>
          <w:p w14:paraId="1B0540B6" w14:textId="68F025FE" w:rsidR="001A1642" w:rsidRPr="00735D0C" w:rsidRDefault="000850EE" w:rsidP="000850EE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3A0B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&amp; alterations permitted by P17 Small buildings.</w:t>
            </w:r>
          </w:p>
        </w:tc>
        <w:tc>
          <w:tcPr>
            <w:tcW w:w="2982" w:type="dxa"/>
            <w:shd w:val="clear" w:color="auto" w:fill="auto"/>
          </w:tcPr>
          <w:p w14:paraId="33903C37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F62E95D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6851A8AF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10B412AB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73CEDB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7780C73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1294CB63" w14:textId="7D54C828" w:rsidR="001A1642" w:rsidRPr="00526D21" w:rsidRDefault="001A1642" w:rsidP="001A1642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15.1</w:t>
            </w:r>
            <w:r w:rsidR="000850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.2.13 Water supply for fire fighting</w:t>
            </w:r>
          </w:p>
          <w:p w14:paraId="5BC97D56" w14:textId="77777777" w:rsidR="00E967D5" w:rsidRDefault="001A1642" w:rsidP="0008389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D21">
              <w:rPr>
                <w:rFonts w:asciiTheme="minorHAnsi" w:hAnsiTheme="minorHAnsi" w:cstheme="minorHAnsi"/>
                <w:sz w:val="18"/>
                <w:szCs w:val="18"/>
              </w:rPr>
              <w:t>All buildings (excluding accessory buildings not habitable) via reticulated system in accordance with the Code</w:t>
            </w:r>
            <w:r w:rsidR="00083894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r w:rsidR="00E967D5">
              <w:rPr>
                <w:rFonts w:asciiTheme="minorHAnsi" w:hAnsiTheme="minorHAnsi" w:cstheme="minorHAnsi"/>
                <w:sz w:val="18"/>
                <w:szCs w:val="18"/>
              </w:rPr>
              <w:t xml:space="preserve">its </w:t>
            </w:r>
            <w:r w:rsidR="00083894">
              <w:rPr>
                <w:rFonts w:asciiTheme="minorHAnsi" w:hAnsiTheme="minorHAnsi" w:cstheme="minorHAnsi"/>
                <w:sz w:val="18"/>
                <w:szCs w:val="18"/>
              </w:rPr>
              <w:t>alternative water source</w:t>
            </w:r>
            <w:r w:rsidR="00E967D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083894">
              <w:rPr>
                <w:rFonts w:asciiTheme="minorHAnsi" w:hAnsiTheme="minorHAnsi" w:cstheme="minorHAnsi"/>
                <w:sz w:val="18"/>
                <w:szCs w:val="18"/>
              </w:rPr>
              <w:t xml:space="preserve"> provisions.</w:t>
            </w:r>
            <w:r w:rsidR="00E967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826D7F" w14:textId="7BF0B129" w:rsidR="001A1642" w:rsidRPr="00735D0C" w:rsidRDefault="00E967D5" w:rsidP="0008389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Limited notification to FENZ absent its written approval.</w:t>
            </w:r>
          </w:p>
        </w:tc>
        <w:tc>
          <w:tcPr>
            <w:tcW w:w="2982" w:type="dxa"/>
            <w:shd w:val="clear" w:color="auto" w:fill="auto"/>
          </w:tcPr>
          <w:p w14:paraId="7DAF732E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EE2A7F1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70E41926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1FC11D2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E87A03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419D896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1EF2A83A" w14:textId="77777777" w:rsidR="001A1642" w:rsidRDefault="00E967D5" w:rsidP="001A1642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15.11.2.14 Building tower internal boundary setbacks</w:t>
            </w:r>
          </w:p>
          <w:p w14:paraId="31ED90D6" w14:textId="77777777" w:rsidR="00E967D5" w:rsidRDefault="00E967D5" w:rsidP="00E967D5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All parts of building above 45m must be set back from side and rear boundaries by at least 6m or the distance equal to 10% of the total height of the building, whichever is the lesser. </w:t>
            </w:r>
          </w:p>
          <w:p w14:paraId="2E96C956" w14:textId="616B2C0A" w:rsidR="00E967D5" w:rsidRPr="00E967D5" w:rsidRDefault="00E967D5" w:rsidP="00E967D5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3A0B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&amp; alterations permitted by P17 Small buildings.</w:t>
            </w:r>
          </w:p>
        </w:tc>
        <w:tc>
          <w:tcPr>
            <w:tcW w:w="2982" w:type="dxa"/>
            <w:shd w:val="clear" w:color="auto" w:fill="auto"/>
          </w:tcPr>
          <w:p w14:paraId="69B6AFB9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08030FD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432E" w:rsidRPr="00FB52A2" w14:paraId="60EAFABA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79A5AC5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3D11783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77FE650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04F1672C" w14:textId="77777777" w:rsidR="001A1642" w:rsidRDefault="00E967D5" w:rsidP="001A1642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15.11.2.15 Max building tower dimension &amp; coverage</w:t>
            </w:r>
          </w:p>
          <w:p w14:paraId="576BB578" w14:textId="77777777" w:rsidR="00E967D5" w:rsidRDefault="00551779" w:rsidP="00551779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40m m</w:t>
            </w:r>
            <w:r w:rsidR="00E967D5">
              <w:rPr>
                <w:rFonts w:asciiTheme="minorHAnsi" w:hAnsiTheme="minorHAnsi" w:cstheme="minorHAnsi"/>
                <w:bCs/>
                <w:sz w:val="18"/>
                <w:szCs w:val="18"/>
              </w:rPr>
              <w:t>ax plan dimension of any part of building above 45m height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</w:p>
          <w:p w14:paraId="664D8455" w14:textId="77777777" w:rsidR="00551779" w:rsidRDefault="00551779" w:rsidP="00551779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Horizontal dimension between exterior faces of the two most separate points – diagram in rule.</w:t>
            </w:r>
          </w:p>
          <w:p w14:paraId="7F229228" w14:textId="77777777" w:rsidR="00551779" w:rsidRDefault="00551779" w:rsidP="00551779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3A0B">
              <w:rPr>
                <w:rFonts w:asciiTheme="minorHAnsi" w:hAnsiTheme="minorHAnsi" w:cstheme="minorHAnsi"/>
                <w:bCs/>
                <w:sz w:val="18"/>
                <w:szCs w:val="18"/>
              </w:rPr>
              <w:t>Doesn’t apply to new buildings &amp; alterations permitted by P17 Small buildings.</w:t>
            </w:r>
          </w:p>
          <w:p w14:paraId="30B37038" w14:textId="29204C65" w:rsidR="00C7432E" w:rsidRPr="00E967D5" w:rsidRDefault="00C7432E" w:rsidP="00551779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1F9755" wp14:editId="2BBC6968">
                  <wp:extent cx="2882900" cy="1803920"/>
                  <wp:effectExtent l="0" t="0" r="0" b="6350"/>
                  <wp:docPr id="1640333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333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96" cy="181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shd w:val="clear" w:color="auto" w:fill="auto"/>
          </w:tcPr>
          <w:p w14:paraId="6EE4D00F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5B0EC6BC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" w:name="_Hlk178008453"/>
      <w:tr w:rsidR="00C7432E" w:rsidRPr="00FB52A2" w14:paraId="6252A22B" w14:textId="77777777" w:rsidTr="00E82B87">
        <w:tblPrEx>
          <w:tblLook w:val="04A0" w:firstRow="1" w:lastRow="0" w:firstColumn="1" w:lastColumn="0" w:noHBand="0" w:noVBand="1"/>
        </w:tblPrEx>
        <w:tc>
          <w:tcPr>
            <w:tcW w:w="676" w:type="dxa"/>
            <w:shd w:val="clear" w:color="auto" w:fill="auto"/>
          </w:tcPr>
          <w:p w14:paraId="26EFE29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BD3FC2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E7CC9A4" w14:textId="77777777" w:rsidR="001A1642" w:rsidRPr="00FB52A2" w:rsidRDefault="001A1642" w:rsidP="001A1642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shd w:val="clear" w:color="auto" w:fill="auto"/>
          </w:tcPr>
          <w:p w14:paraId="3DE58992" w14:textId="77777777" w:rsidR="001A1642" w:rsidRDefault="00551779" w:rsidP="001A1642">
            <w:pPr>
              <w:spacing w:before="40" w:after="40"/>
              <w:ind w:left="317" w:hanging="31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15.11.2.16 Max gross floor area</w:t>
            </w:r>
          </w:p>
          <w:p w14:paraId="44508D3E" w14:textId="7FFCF1C2" w:rsidR="00551779" w:rsidRPr="00551779" w:rsidRDefault="00551779" w:rsidP="001A1642">
            <w:pPr>
              <w:spacing w:before="40" w:after="40"/>
              <w:ind w:left="317" w:hanging="31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Max 1,200m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GFA for each floor above 28m height.</w:t>
            </w:r>
          </w:p>
        </w:tc>
        <w:tc>
          <w:tcPr>
            <w:tcW w:w="2982" w:type="dxa"/>
            <w:shd w:val="clear" w:color="auto" w:fill="auto"/>
          </w:tcPr>
          <w:p w14:paraId="61475651" w14:textId="77777777" w:rsidR="001A1642" w:rsidRPr="00735D0C" w:rsidRDefault="001A1642" w:rsidP="001A1642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735D0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35D0C">
              <w:rPr>
                <w:rFonts w:ascii="Calibri" w:hAnsi="Calibri" w:cs="Calibri"/>
                <w:sz w:val="18"/>
                <w:szCs w:val="18"/>
              </w:rPr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35D0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8C7569E" w14:textId="77777777" w:rsidR="001A1642" w:rsidRPr="00735D0C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525029E0" w14:textId="77777777" w:rsidR="00DD07A6" w:rsidRDefault="00DD07A6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5386"/>
        <w:gridCol w:w="2977"/>
      </w:tblGrid>
      <w:tr w:rsidR="001A1642" w:rsidRPr="001A1642" w14:paraId="3B922C78" w14:textId="77777777" w:rsidTr="00B22AAC">
        <w:trPr>
          <w:cantSplit/>
          <w:trHeight w:val="291"/>
          <w:tblHeader/>
        </w:trPr>
        <w:tc>
          <w:tcPr>
            <w:tcW w:w="10065" w:type="dxa"/>
            <w:gridSpan w:val="5"/>
            <w:shd w:val="clear" w:color="auto" w:fill="287888"/>
            <w:vAlign w:val="center"/>
          </w:tcPr>
          <w:p w14:paraId="4859E425" w14:textId="77777777" w:rsidR="001A1642" w:rsidRPr="001A1642" w:rsidRDefault="001A1642" w:rsidP="001A1642">
            <w:pPr>
              <w:spacing w:before="6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A1642">
              <w:rPr>
                <w:rFonts w:ascii="Arial" w:hAnsi="Arial" w:cs="Arial"/>
                <w:b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1A1642" w:rsidRPr="001A1642" w14:paraId="3756EE1F" w14:textId="77777777" w:rsidTr="00B22AAC">
        <w:trPr>
          <w:cantSplit/>
          <w:trHeight w:val="265"/>
          <w:tblHeader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71C0C6F1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Compliance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B9CF31B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Rule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F27077C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1A1642" w:rsidRPr="001A1642" w14:paraId="7994C6E7" w14:textId="77777777" w:rsidTr="00B22AAC">
        <w:trPr>
          <w:cantSplit/>
          <w:trHeight w:val="336"/>
          <w:tblHeader/>
        </w:trPr>
        <w:tc>
          <w:tcPr>
            <w:tcW w:w="568" w:type="dxa"/>
            <w:shd w:val="clear" w:color="auto" w:fill="auto"/>
            <w:vAlign w:val="center"/>
          </w:tcPr>
          <w:p w14:paraId="1CF9FF71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96645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54532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21C9117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CF6F800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1642" w:rsidRPr="001A1642" w14:paraId="11202669" w14:textId="77777777" w:rsidTr="00B22AAC">
        <w:tc>
          <w:tcPr>
            <w:tcW w:w="10065" w:type="dxa"/>
            <w:gridSpan w:val="5"/>
            <w:shd w:val="clear" w:color="auto" w:fill="E6E6E6"/>
            <w:vAlign w:val="center"/>
          </w:tcPr>
          <w:p w14:paraId="5B9F80E1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7.4.2 Rules</w:t>
            </w:r>
          </w:p>
        </w:tc>
      </w:tr>
      <w:tr w:rsidR="003D442F" w:rsidRPr="003D442F" w14:paraId="0C34DF11" w14:textId="77777777" w:rsidTr="00B22AAC">
        <w:tc>
          <w:tcPr>
            <w:tcW w:w="568" w:type="dxa"/>
          </w:tcPr>
          <w:p w14:paraId="249F1DDE" w14:textId="77777777" w:rsidR="003D442F" w:rsidRPr="003D442F" w:rsidRDefault="003D442F" w:rsidP="003D44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0749A2EC" w14:textId="77777777" w:rsidR="003D442F" w:rsidRPr="003D442F" w:rsidRDefault="003D442F" w:rsidP="003D44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EFBDFF9" w14:textId="77777777" w:rsidR="003D442F" w:rsidRPr="003D442F" w:rsidRDefault="003D442F" w:rsidP="003D442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0FCC1BB1" w14:textId="77777777" w:rsidR="003D442F" w:rsidRPr="003D442F" w:rsidRDefault="003D442F" w:rsidP="003D44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sz w:val="18"/>
                <w:szCs w:val="18"/>
              </w:rPr>
              <w:t>Activity status tables</w:t>
            </w:r>
          </w:p>
          <w:p w14:paraId="0E6E495B" w14:textId="77777777" w:rsidR="003D442F" w:rsidRPr="003D442F" w:rsidRDefault="003D442F" w:rsidP="003D44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RD1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t xml:space="preserve"> Activity not meeting standards</w:t>
            </w:r>
          </w:p>
          <w:p w14:paraId="3800D05F" w14:textId="77777777" w:rsidR="003D442F" w:rsidRPr="003D442F" w:rsidRDefault="003D442F" w:rsidP="003D44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RD8 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t>Permanent carparking buildings or lots in Central City where parking is the primary activity on site.</w:t>
            </w:r>
          </w:p>
          <w:p w14:paraId="12469BB7" w14:textId="4C0560D6" w:rsidR="003D442F" w:rsidRPr="003D442F" w:rsidRDefault="003D442F" w:rsidP="003D44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NC</w:t>
            </w:r>
            <w:r w:rsidR="00E11E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t xml:space="preserve"> Activity within City Centre zone not complying with 7.4.3.1 b. i. – Activity with parking and manoeuvring area &gt; 50% GLFA of buildings on site.</w:t>
            </w:r>
          </w:p>
        </w:tc>
        <w:tc>
          <w:tcPr>
            <w:tcW w:w="2977" w:type="dxa"/>
          </w:tcPr>
          <w:p w14:paraId="39D06EBB" w14:textId="77777777" w:rsidR="003D442F" w:rsidRPr="003D442F" w:rsidRDefault="003D442F" w:rsidP="003D442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3D442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44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44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44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44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442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22AAC" w:rsidRPr="00B22AAC" w14:paraId="4B52F02E" w14:textId="77777777" w:rsidTr="00B22AAC">
        <w:tc>
          <w:tcPr>
            <w:tcW w:w="568" w:type="dxa"/>
          </w:tcPr>
          <w:p w14:paraId="79797C20" w14:textId="77777777" w:rsidR="00B22AAC" w:rsidRPr="00B22AAC" w:rsidRDefault="00B22AAC" w:rsidP="00B22AA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449BBFC6" w14:textId="77777777" w:rsidR="00B22AAC" w:rsidRPr="00B22AAC" w:rsidRDefault="00B22AAC" w:rsidP="00B22AA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2618FB5A" w14:textId="77777777" w:rsidR="00B22AAC" w:rsidRPr="00B22AAC" w:rsidRDefault="00B22AAC" w:rsidP="00B22AA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276F7F2B" w14:textId="178FEEBF" w:rsidR="00B22AAC" w:rsidRPr="00B22AAC" w:rsidRDefault="00B22AAC" w:rsidP="00B22AA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sz w:val="18"/>
                <w:szCs w:val="18"/>
              </w:rPr>
              <w:t>7.4.3.1 Min/max number and dimension of car parks</w:t>
            </w:r>
          </w:p>
          <w:p w14:paraId="7B6E556E" w14:textId="2D6364D8" w:rsidR="00B22AAC" w:rsidRPr="00B22AAC" w:rsidRDefault="00B22AAC" w:rsidP="00B22AAC">
            <w:pPr>
              <w:numPr>
                <w:ilvl w:val="0"/>
                <w:numId w:val="40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Pr="00B22A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dimension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of car parks available to the general public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(excl residential activities)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- Appendix 7.5.14 Table 7.5.1.3</w:t>
            </w:r>
          </w:p>
          <w:p w14:paraId="695AEF34" w14:textId="090774B8" w:rsidR="00B22AAC" w:rsidRDefault="00B22AAC" w:rsidP="00B22AAC">
            <w:pPr>
              <w:numPr>
                <w:ilvl w:val="0"/>
                <w:numId w:val="40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Mobility parks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- Buildings with GFA &gt; 2,500m</w:t>
            </w:r>
            <w:r w:rsidRPr="00B22AA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and other activities where standard parks are provided (ex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cl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 xml:space="preserve"> residential developments and VA ≤ 10 guests)</w:t>
            </w:r>
            <w:r w:rsidR="002B4A84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t>Appendix 7.5.1 Table 7.5.1.2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2D061BC" w14:textId="609782D1" w:rsidR="00B22AAC" w:rsidRPr="00B22AAC" w:rsidRDefault="00B22AAC" w:rsidP="00B22AAC">
            <w:pPr>
              <w:numPr>
                <w:ilvl w:val="0"/>
                <w:numId w:val="40"/>
              </w:numPr>
              <w:spacing w:before="40" w:after="40"/>
              <w:ind w:left="283" w:hanging="28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t>arking and manoeuvring area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must be no more than</w:t>
            </w:r>
            <w:r w:rsidRPr="003D442F">
              <w:rPr>
                <w:rFonts w:asciiTheme="minorHAnsi" w:hAnsiTheme="minorHAnsi" w:cstheme="minorHAnsi"/>
                <w:sz w:val="18"/>
                <w:szCs w:val="18"/>
              </w:rPr>
              <w:t xml:space="preserve"> 50% GLFA of buildings on site.</w:t>
            </w:r>
          </w:p>
        </w:tc>
        <w:tc>
          <w:tcPr>
            <w:tcW w:w="2977" w:type="dxa"/>
          </w:tcPr>
          <w:p w14:paraId="1F423E0B" w14:textId="77777777" w:rsidR="00B22AAC" w:rsidRPr="00B22AAC" w:rsidRDefault="00B22AAC" w:rsidP="00B22AA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B22AA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2A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22A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22A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22A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22AAC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22AA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61C90441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279E4B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473B6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BEEE3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3C53089" w14:textId="07C6D694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7.4.3.2 Minimum number of cycle parking facilities</w:t>
            </w:r>
          </w:p>
          <w:p w14:paraId="2EE3C3F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All activities, Appendix 7.5.2.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2E1F6E1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7E3AE6B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7B52ED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D1F5C4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CE6B7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2FEB464" w14:textId="7222A04A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7.4.3.3 Minimum number of loading spaces</w:t>
            </w:r>
          </w:p>
          <w:p w14:paraId="505B1E3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All activities where standard car parks are provided, Appendix 7.5.3.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2A3258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5DB01BD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4A71AC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9BC4C2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C2E6B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B19ACD5" w14:textId="356C1D63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7.4.3.4  Manoeuvring for parking and loading areas </w:t>
            </w:r>
          </w:p>
          <w:p w14:paraId="3308439E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On-site manoeuvring area for all activities with a vehicle access Appendix 7.5.6</w:t>
            </w:r>
          </w:p>
          <w:p w14:paraId="5F16CEE0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On-site vehicle manoeuvring area to ensure forward movement off site – all activities with access to </w:t>
            </w:r>
          </w:p>
          <w:p w14:paraId="090B5659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arterial road; </w:t>
            </w:r>
          </w:p>
          <w:p w14:paraId="12FC482F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collector road where 3 or more parking spaces provided; </w:t>
            </w:r>
          </w:p>
          <w:p w14:paraId="736A0139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6 or more parking spaces; </w:t>
            </w:r>
          </w:p>
          <w:p w14:paraId="44BDD2DB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heavy vehicle bay; </w:t>
            </w:r>
          </w:p>
          <w:p w14:paraId="414EEBCF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or local distributor street within Central City core; </w:t>
            </w:r>
          </w:p>
          <w:p w14:paraId="0BB92C49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14:paraId="59E495F4" w14:textId="77777777" w:rsidR="001A1642" w:rsidRPr="001A1642" w:rsidRDefault="001A1642" w:rsidP="001A1642">
            <w:pPr>
              <w:numPr>
                <w:ilvl w:val="0"/>
                <w:numId w:val="3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1599CA4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32E7D47C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DDE986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89CB6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4E529E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BC44374" w14:textId="0FB0250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7.4.3.5 Gradient of parking and loading areas </w:t>
            </w:r>
          </w:p>
          <w:p w14:paraId="535C7AA1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DD942E4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4DDA1C12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2CF609C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B9DFB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C76AC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6587790" w14:textId="73892AA6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7.4.3.6 Design of parking and loading areas</w:t>
            </w:r>
          </w:p>
          <w:p w14:paraId="2AEFA149" w14:textId="74BEEB75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Lighting - non-residential activities with parking/loading areas used during darkness</w:t>
            </w:r>
            <w:r w:rsidR="009C696E">
              <w:rPr>
                <w:rFonts w:asciiTheme="minorHAnsi" w:hAnsiTheme="minorHAnsi" w:cstheme="minorHAnsi"/>
                <w:sz w:val="18"/>
                <w:szCs w:val="18"/>
              </w:rPr>
              <w:t xml:space="preserve"> (excl VA).</w:t>
            </w:r>
          </w:p>
          <w:p w14:paraId="460B3C6B" w14:textId="44DBFCE4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Formed, sealed, drained and marked out - any urban activity except residential</w:t>
            </w:r>
            <w:r w:rsidR="009C696E">
              <w:rPr>
                <w:rFonts w:asciiTheme="minorHAnsi" w:hAnsiTheme="minorHAnsi" w:cstheme="minorHAnsi"/>
                <w:sz w:val="18"/>
                <w:szCs w:val="18"/>
              </w:rPr>
              <w:t xml:space="preserve">/VA 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with less than 3 car parks; sites with access off unsealed road; temporary activities.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819B8FA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78975179" w14:textId="77777777" w:rsidTr="00B22AAC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14:paraId="4373C2C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04C0E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06A6CD7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DDE29AD" w14:textId="7036097A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7.4.3.7 Access design</w:t>
            </w:r>
          </w:p>
          <w:p w14:paraId="2EF1CD2E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Access standards - all activities with vehicle access, Appendix 7.5.7.</w:t>
            </w:r>
          </w:p>
          <w:p w14:paraId="0D5936CE" w14:textId="77777777" w:rsid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Queue space - 4 or more car parks or residential units, Appendix 7.5.8.</w:t>
            </w:r>
          </w:p>
          <w:p w14:paraId="2E2FAB33" w14:textId="75C79007" w:rsidR="009C696E" w:rsidRPr="001A1642" w:rsidRDefault="009C696E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F4307B">
              <w:rPr>
                <w:rFonts w:asciiTheme="minorHAnsi" w:hAnsiTheme="minorHAnsi" w:cstheme="minorHAnsi"/>
                <w:sz w:val="18"/>
                <w:szCs w:val="18"/>
              </w:rPr>
              <w:t xml:space="preserve">Pedestrian access – where shared pedestrian access is to 3 or more res units, App 7.5.7 c, d </w:t>
            </w:r>
            <w:r w:rsidRPr="00F4307B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NEW</w:t>
            </w:r>
          </w:p>
          <w:p w14:paraId="48E33D58" w14:textId="77777777" w:rsidR="003A2191" w:rsidRPr="008A2B81" w:rsidRDefault="003A2191" w:rsidP="003A219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Central City </w:t>
            </w:r>
            <w:r w:rsidRPr="003A2191">
              <w:rPr>
                <w:rFonts w:asciiTheme="minorHAnsi" w:hAnsiTheme="minorHAnsi" w:cstheme="minorHAnsi"/>
                <w:sz w:val="18"/>
                <w:szCs w:val="18"/>
              </w:rPr>
              <w:t>where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access serv</w:t>
            </w:r>
            <w:r w:rsidRPr="003A219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 more than 15 car parks or 10 HVM/day: </w:t>
            </w:r>
          </w:p>
          <w:p w14:paraId="4D10F408" w14:textId="77777777" w:rsidR="003A2191" w:rsidRPr="003A2191" w:rsidRDefault="003A2191" w:rsidP="003A2191">
            <w:pPr>
              <w:numPr>
                <w:ilvl w:val="0"/>
                <w:numId w:val="41"/>
              </w:numPr>
              <w:spacing w:before="40" w:after="40"/>
              <w:ind w:left="251" w:hanging="251"/>
              <w:rPr>
                <w:rFonts w:asciiTheme="minorHAnsi" w:hAnsiTheme="minorHAnsi" w:cstheme="minorHAnsi"/>
                <w:sz w:val="18"/>
                <w:szCs w:val="18"/>
              </w:rPr>
            </w:pPr>
            <w:r w:rsidRPr="008A2B81">
              <w:rPr>
                <w:rFonts w:asciiTheme="minorHAnsi" w:hAnsiTheme="minorHAnsi" w:cstheme="minorHAnsi"/>
                <w:sz w:val="18"/>
                <w:szCs w:val="18"/>
              </w:rPr>
              <w:t xml:space="preserve">Access to street within the core - Pedestrian warning system as per Appendix 7.5.9. </w:t>
            </w:r>
          </w:p>
          <w:p w14:paraId="108D5754" w14:textId="68778AB3" w:rsidR="001A1642" w:rsidRPr="003A2191" w:rsidRDefault="003A2191" w:rsidP="003A2191">
            <w:pPr>
              <w:numPr>
                <w:ilvl w:val="0"/>
                <w:numId w:val="41"/>
              </w:numPr>
              <w:spacing w:before="40" w:after="40"/>
              <w:ind w:left="251" w:hanging="25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A2191">
              <w:rPr>
                <w:rFonts w:asciiTheme="minorHAnsi" w:hAnsiTheme="minorHAnsi" w:cstheme="minorHAnsi"/>
                <w:sz w:val="18"/>
                <w:szCs w:val="18"/>
              </w:rPr>
              <w:t>Access to other streets: Visibility splay or pedestrian warning system as per Appendix 7.5.9. No audio 8pm – 8am for sites within 20m of HRZ except re emergency vehicle.</w:t>
            </w:r>
          </w:p>
        </w:tc>
        <w:tc>
          <w:tcPr>
            <w:tcW w:w="2977" w:type="dxa"/>
            <w:shd w:val="clear" w:color="auto" w:fill="auto"/>
          </w:tcPr>
          <w:p w14:paraId="195BFA20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67157E0F" w14:textId="77777777" w:rsidTr="00B22AAC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14:paraId="601D8378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497DD0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96C91F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52999A9" w14:textId="6416922B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7.4.3.8(a) Provision of vehicle crossings</w:t>
            </w:r>
          </w:p>
          <w:p w14:paraId="47F8C0CF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977" w:type="dxa"/>
            <w:shd w:val="clear" w:color="auto" w:fill="auto"/>
          </w:tcPr>
          <w:p w14:paraId="2D09ABE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76B2771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E91F2E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2109A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7CDF5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7907D2B" w14:textId="50F25768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7.2.3.8(e) Maximum number of vehicle crossings</w:t>
            </w:r>
          </w:p>
          <w:p w14:paraId="2D1ED928" w14:textId="119274D4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37DAD3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0AA2993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4D4FBA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9C8360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CE638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8CCB425" w14:textId="7C101E2C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7.2.3.8(f) Distance between vehicle crossings and intersections</w:t>
            </w:r>
          </w:p>
          <w:p w14:paraId="0027A638" w14:textId="3A989B25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All activities Appendix 7.5.11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C205D5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4242163B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B09D97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E96CF3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05664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B898AED" w14:textId="77777777" w:rsid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7.4.3.9 Location of buildings and access in relation to road/rail level crossings</w:t>
            </w:r>
          </w:p>
          <w:p w14:paraId="6EA18012" w14:textId="77777777" w:rsidR="00C875FB" w:rsidRPr="00C875FB" w:rsidRDefault="00C875FB" w:rsidP="00C875FB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75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 new vehicle crossings within 30m of a rail level crossing limit line unless site boundaries don’t enable compliance. </w:t>
            </w:r>
          </w:p>
          <w:p w14:paraId="73311D2F" w14:textId="44BB35E3" w:rsidR="00C875FB" w:rsidRPr="00C875FB" w:rsidRDefault="00C875FB" w:rsidP="00C875F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875FB">
              <w:rPr>
                <w:rFonts w:asciiTheme="minorHAnsi" w:hAnsiTheme="minorHAnsi" w:cstheme="minorHAnsi"/>
                <w:sz w:val="18"/>
                <w:szCs w:val="18"/>
              </w:rPr>
              <w:t>Buildings close to level crossings without automated warning devices – location as per App 7.5.13.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E399626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13BF7383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C5BBAE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1D6E0E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13F5F7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2CFC745" w14:textId="5FAD6343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7.4.3.10 High trip generators </w:t>
            </w:r>
            <w:r w:rsidR="00C875FB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875FB" w:rsidRPr="00C875F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refer 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rule. Note permitted activities exempt from rule – see rule for details on what constitutes a permitted activity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81C60EF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Start w:id="2" w:name="_Hlk183358092"/>
      <w:tr w:rsidR="001A1642" w:rsidRPr="001A1642" w14:paraId="0CD19A52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2BF3564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701E2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440F24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6A9AF48A" w14:textId="5CA74D7F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7.4.3.11 Vehicle access to sites fronting more than one street </w:t>
            </w:r>
          </w:p>
          <w:p w14:paraId="55A44A2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 xml:space="preserve">New vehicle access Appendix 7.5.15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ABE2D03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3BDC68B8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019E12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E06DB0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DCD9D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29D21CE" w14:textId="1954F0B5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7.4.3.12 Central City Lane formation</w:t>
            </w:r>
          </w:p>
          <w:p w14:paraId="1126D7D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New Central City Lane – legal width between 6m-12m with 4.5m minimum height clearance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A3344A0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16F3E0BC" w14:textId="77777777" w:rsidTr="00B22AAC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1AA365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F32C67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FB36E0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074DF7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7.4.2.1 P21 Construction/reconstruction of roadway</w:t>
            </w:r>
          </w:p>
          <w:p w14:paraId="6EAE3CAF" w14:textId="77777777" w:rsidR="001A1642" w:rsidRPr="001A1642" w:rsidRDefault="001A1642" w:rsidP="001A1642">
            <w:pPr>
              <w:tabs>
                <w:tab w:val="left" w:pos="0"/>
                <w:tab w:val="left" w:pos="108"/>
              </w:tabs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a. Footpaths on both sides of the road shall be provided, unless the legal width &lt;10m or the road designed as a shared space street or is a Central City lane.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D5AFEF6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bookmarkEnd w:id="2"/>
      <w:tr w:rsidR="001A1642" w:rsidRPr="001A1642" w14:paraId="405C4E09" w14:textId="77777777" w:rsidTr="00B22AAC">
        <w:tc>
          <w:tcPr>
            <w:tcW w:w="10065" w:type="dxa"/>
            <w:gridSpan w:val="5"/>
            <w:shd w:val="clear" w:color="auto" w:fill="E6E6E6"/>
            <w:vAlign w:val="center"/>
          </w:tcPr>
          <w:p w14:paraId="25015D12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7.4.2.3 Restricted discretionary activities </w:t>
            </w:r>
          </w:p>
        </w:tc>
      </w:tr>
      <w:tr w:rsidR="001A1642" w:rsidRPr="001A1642" w14:paraId="779104FA" w14:textId="77777777" w:rsidTr="00B22AAC">
        <w:tc>
          <w:tcPr>
            <w:tcW w:w="568" w:type="dxa"/>
            <w:shd w:val="clear" w:color="auto" w:fill="auto"/>
          </w:tcPr>
          <w:p w14:paraId="302A889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AC6A9B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26AFA9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3D1D97E1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RD1  </w:t>
            </w:r>
          </w:p>
          <w:p w14:paraId="33585EB7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Any activity that doesn't comply with standards in rule 7.4.3 or requires consent under 7.4.3.10</w:t>
            </w:r>
          </w:p>
        </w:tc>
        <w:tc>
          <w:tcPr>
            <w:tcW w:w="2977" w:type="dxa"/>
            <w:shd w:val="clear" w:color="auto" w:fill="auto"/>
          </w:tcPr>
          <w:p w14:paraId="6036735C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3F48B4E" w14:textId="77777777" w:rsidR="001A1642" w:rsidRPr="001A1642" w:rsidRDefault="001A1642" w:rsidP="001A16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642" w:rsidRPr="001A1642" w14:paraId="66227811" w14:textId="77777777" w:rsidTr="00B22AAC">
        <w:tc>
          <w:tcPr>
            <w:tcW w:w="568" w:type="dxa"/>
            <w:shd w:val="clear" w:color="auto" w:fill="auto"/>
          </w:tcPr>
          <w:p w14:paraId="3711576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F52983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EA5ECE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E7EA7A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RD7 </w:t>
            </w:r>
          </w:p>
          <w:p w14:paraId="2BF34315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Roadway construction that doesn’t meet activity specific standard of P21</w:t>
            </w:r>
          </w:p>
        </w:tc>
        <w:tc>
          <w:tcPr>
            <w:tcW w:w="2977" w:type="dxa"/>
            <w:shd w:val="clear" w:color="auto" w:fill="auto"/>
          </w:tcPr>
          <w:p w14:paraId="2E614F0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660287E8" w14:textId="77777777" w:rsidTr="00B22AAC">
        <w:tc>
          <w:tcPr>
            <w:tcW w:w="568" w:type="dxa"/>
            <w:shd w:val="clear" w:color="auto" w:fill="auto"/>
          </w:tcPr>
          <w:p w14:paraId="536515E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806A7DE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262E52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6FD425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RD8</w:t>
            </w:r>
          </w:p>
          <w:p w14:paraId="3CE7AAAC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Permanent car parking buildings or parking lots where car parking is the primary activity on that site</w:t>
            </w:r>
          </w:p>
        </w:tc>
        <w:tc>
          <w:tcPr>
            <w:tcW w:w="2977" w:type="dxa"/>
            <w:shd w:val="clear" w:color="auto" w:fill="auto"/>
          </w:tcPr>
          <w:p w14:paraId="1E8B6DD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A24BA35" w14:textId="77777777" w:rsidR="001A1642" w:rsidRPr="001A1642" w:rsidRDefault="001A1642" w:rsidP="001A1642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5386"/>
        <w:gridCol w:w="2977"/>
      </w:tblGrid>
      <w:tr w:rsidR="001A1642" w:rsidRPr="001A1642" w14:paraId="5D508849" w14:textId="77777777" w:rsidTr="001A1642">
        <w:trPr>
          <w:cantSplit/>
          <w:trHeight w:val="291"/>
          <w:tblHeader/>
        </w:trPr>
        <w:tc>
          <w:tcPr>
            <w:tcW w:w="10065" w:type="dxa"/>
            <w:gridSpan w:val="5"/>
            <w:shd w:val="clear" w:color="auto" w:fill="5C3D1E"/>
          </w:tcPr>
          <w:p w14:paraId="3E083E73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A1642">
              <w:rPr>
                <w:rFonts w:ascii="Arial" w:hAnsi="Arial" w:cs="Arial"/>
                <w:b/>
                <w:color w:val="FFFFFF"/>
                <w:sz w:val="22"/>
                <w:szCs w:val="22"/>
              </w:rPr>
              <w:t>GENERAL RULES</w:t>
            </w:r>
          </w:p>
        </w:tc>
      </w:tr>
      <w:tr w:rsidR="001A1642" w:rsidRPr="001A1642" w14:paraId="2269BF5D" w14:textId="77777777" w:rsidTr="001A1642">
        <w:trPr>
          <w:cantSplit/>
          <w:trHeight w:val="265"/>
          <w:tblHeader/>
        </w:trPr>
        <w:tc>
          <w:tcPr>
            <w:tcW w:w="1702" w:type="dxa"/>
            <w:gridSpan w:val="3"/>
            <w:shd w:val="clear" w:color="auto" w:fill="auto"/>
          </w:tcPr>
          <w:p w14:paraId="75892F6F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Compliance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2AEDAA24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Rule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AA4E172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1A1642" w:rsidRPr="001A1642" w14:paraId="5A0E6401" w14:textId="77777777" w:rsidTr="001A1642">
        <w:trPr>
          <w:cantSplit/>
          <w:trHeight w:val="336"/>
          <w:tblHeader/>
        </w:trPr>
        <w:tc>
          <w:tcPr>
            <w:tcW w:w="568" w:type="dxa"/>
            <w:shd w:val="clear" w:color="auto" w:fill="auto"/>
            <w:vAlign w:val="center"/>
          </w:tcPr>
          <w:p w14:paraId="4DDF0A75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102C6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4185B" w14:textId="77777777" w:rsidR="001A1642" w:rsidRPr="001A1642" w:rsidRDefault="001A1642" w:rsidP="001A164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1E573E44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3FC8887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1642" w:rsidRPr="001A1642" w14:paraId="50B4209E" w14:textId="77777777" w:rsidTr="001A1642">
        <w:tc>
          <w:tcPr>
            <w:tcW w:w="10065" w:type="dxa"/>
            <w:gridSpan w:val="5"/>
            <w:shd w:val="clear" w:color="auto" w:fill="E6E6E6"/>
            <w:vAlign w:val="center"/>
          </w:tcPr>
          <w:p w14:paraId="751F66B5" w14:textId="77777777" w:rsidR="001A1642" w:rsidRPr="001A1642" w:rsidRDefault="001A1642" w:rsidP="001A164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A1642">
              <w:rPr>
                <w:rFonts w:ascii="Arial" w:hAnsi="Arial" w:cs="Arial"/>
                <w:b/>
                <w:sz w:val="18"/>
                <w:szCs w:val="18"/>
              </w:rPr>
              <w:t>Natural hazard rules - Chapter 5 DP</w:t>
            </w:r>
          </w:p>
        </w:tc>
      </w:tr>
      <w:tr w:rsidR="001A1642" w:rsidRPr="001A1642" w14:paraId="43043C96" w14:textId="77777777" w:rsidTr="001A1642">
        <w:tc>
          <w:tcPr>
            <w:tcW w:w="568" w:type="dxa"/>
            <w:shd w:val="clear" w:color="auto" w:fill="auto"/>
          </w:tcPr>
          <w:p w14:paraId="295438C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F12C29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DBF2F2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1A81F73E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Flood hazard rules – Chapter 5.4</w:t>
            </w:r>
          </w:p>
        </w:tc>
        <w:tc>
          <w:tcPr>
            <w:tcW w:w="2977" w:type="dxa"/>
            <w:shd w:val="clear" w:color="auto" w:fill="auto"/>
          </w:tcPr>
          <w:p w14:paraId="06F6BED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6E0B0A68" w14:textId="77777777" w:rsidTr="001A1642">
        <w:tc>
          <w:tcPr>
            <w:tcW w:w="568" w:type="dxa"/>
            <w:shd w:val="clear" w:color="auto" w:fill="auto"/>
          </w:tcPr>
          <w:p w14:paraId="1495115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5C7486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931F67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4CC99CB5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Liquefaction management rules – Chapter 5.5</w:t>
            </w:r>
          </w:p>
        </w:tc>
        <w:tc>
          <w:tcPr>
            <w:tcW w:w="2977" w:type="dxa"/>
            <w:shd w:val="clear" w:color="auto" w:fill="auto"/>
          </w:tcPr>
          <w:p w14:paraId="6D8DA54A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1BD7545E" w14:textId="77777777" w:rsidTr="001A1642">
        <w:tc>
          <w:tcPr>
            <w:tcW w:w="568" w:type="dxa"/>
            <w:shd w:val="clear" w:color="auto" w:fill="auto"/>
          </w:tcPr>
          <w:p w14:paraId="389B21CE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26CB693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FA4FDF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47AFE165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Slope Instability rules – Chapter 5.6</w:t>
            </w:r>
          </w:p>
        </w:tc>
        <w:tc>
          <w:tcPr>
            <w:tcW w:w="2977" w:type="dxa"/>
            <w:shd w:val="clear" w:color="auto" w:fill="auto"/>
          </w:tcPr>
          <w:p w14:paraId="4166B26A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6FE757FE" w14:textId="77777777" w:rsidTr="001A1642">
        <w:tc>
          <w:tcPr>
            <w:tcW w:w="10065" w:type="dxa"/>
            <w:gridSpan w:val="5"/>
            <w:shd w:val="clear" w:color="auto" w:fill="E6E6E6"/>
            <w:vAlign w:val="center"/>
          </w:tcPr>
          <w:p w14:paraId="2ECC550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Other provisions</w:t>
            </w:r>
          </w:p>
        </w:tc>
      </w:tr>
      <w:tr w:rsidR="001A1642" w:rsidRPr="001A1642" w14:paraId="33B6CAEB" w14:textId="77777777" w:rsidTr="001A1642">
        <w:tc>
          <w:tcPr>
            <w:tcW w:w="568" w:type="dxa"/>
            <w:shd w:val="clear" w:color="auto" w:fill="auto"/>
          </w:tcPr>
          <w:p w14:paraId="192792A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E32C3C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C8E57D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1BCD31DF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Hazardous substances – Chapter 4</w:t>
            </w:r>
          </w:p>
        </w:tc>
        <w:tc>
          <w:tcPr>
            <w:tcW w:w="2977" w:type="dxa"/>
            <w:shd w:val="clear" w:color="auto" w:fill="auto"/>
          </w:tcPr>
          <w:p w14:paraId="29FEEC2A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D9225F7" w14:textId="77777777" w:rsidTr="001A1642">
        <w:trPr>
          <w:trHeight w:val="298"/>
        </w:trPr>
        <w:tc>
          <w:tcPr>
            <w:tcW w:w="568" w:type="dxa"/>
            <w:shd w:val="clear" w:color="auto" w:fill="auto"/>
          </w:tcPr>
          <w:p w14:paraId="0693740A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1D74ED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BF96D1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4ADA1DE3" w14:textId="35216A94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73F7">
              <w:rPr>
                <w:rFonts w:asciiTheme="minorHAnsi" w:hAnsiTheme="minorHAnsi" w:cstheme="minorHAnsi"/>
                <w:bCs/>
                <w:sz w:val="18"/>
                <w:szCs w:val="18"/>
              </w:rPr>
              <w:t>Noise – 6.1.5.2.1 and 6.1.5.2.2</w:t>
            </w:r>
          </w:p>
        </w:tc>
        <w:tc>
          <w:tcPr>
            <w:tcW w:w="2977" w:type="dxa"/>
            <w:shd w:val="clear" w:color="auto" w:fill="auto"/>
          </w:tcPr>
          <w:p w14:paraId="2CB958D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642" w:rsidRPr="001A1642" w14:paraId="4A355AA5" w14:textId="77777777" w:rsidTr="001A1642">
        <w:trPr>
          <w:trHeight w:val="298"/>
        </w:trPr>
        <w:tc>
          <w:tcPr>
            <w:tcW w:w="568" w:type="dxa"/>
            <w:shd w:val="clear" w:color="auto" w:fill="auto"/>
          </w:tcPr>
          <w:p w14:paraId="4AC76A38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F42B8F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DBFA92A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CC96F45" w14:textId="0B8BC3A0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73F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Outdoor lighting – 6.3.4 and 6.3.4 Control of glare and lightspill </w:t>
            </w:r>
          </w:p>
        </w:tc>
        <w:tc>
          <w:tcPr>
            <w:tcW w:w="2977" w:type="dxa"/>
            <w:shd w:val="clear" w:color="auto" w:fill="auto"/>
          </w:tcPr>
          <w:p w14:paraId="36BEA10E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063AABA" w14:textId="77777777" w:rsidTr="001A1642">
        <w:tc>
          <w:tcPr>
            <w:tcW w:w="568" w:type="dxa"/>
            <w:shd w:val="clear" w:color="auto" w:fill="auto"/>
          </w:tcPr>
          <w:p w14:paraId="7BE34D7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A20EE02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C5799B8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7B0FD44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>Aircraft Protection – Chapter 6.7</w:t>
            </w:r>
          </w:p>
        </w:tc>
        <w:tc>
          <w:tcPr>
            <w:tcW w:w="2977" w:type="dxa"/>
            <w:shd w:val="clear" w:color="auto" w:fill="auto"/>
          </w:tcPr>
          <w:p w14:paraId="2BF0CFE1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47368569" w14:textId="77777777" w:rsidTr="001A1642">
        <w:tc>
          <w:tcPr>
            <w:tcW w:w="568" w:type="dxa"/>
            <w:shd w:val="clear" w:color="auto" w:fill="auto"/>
          </w:tcPr>
          <w:p w14:paraId="1A99800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DD274C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DD79C8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339D193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>Water Body setbacks Chapter 6.6</w:t>
            </w:r>
          </w:p>
        </w:tc>
        <w:tc>
          <w:tcPr>
            <w:tcW w:w="2977" w:type="dxa"/>
            <w:shd w:val="clear" w:color="auto" w:fill="auto"/>
          </w:tcPr>
          <w:p w14:paraId="2CDD774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642" w:rsidRPr="001A1642" w14:paraId="46C71632" w14:textId="77777777" w:rsidTr="001A1642">
        <w:tc>
          <w:tcPr>
            <w:tcW w:w="568" w:type="dxa"/>
            <w:shd w:val="clear" w:color="auto" w:fill="auto"/>
          </w:tcPr>
          <w:p w14:paraId="11A8EF14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8E8954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DB2A0E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38D4746C" w14:textId="09FF4EF8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973F7">
              <w:rPr>
                <w:rFonts w:asciiTheme="minorHAnsi" w:hAnsiTheme="minorHAnsi" w:cstheme="minorHAnsi"/>
                <w:bCs/>
                <w:sz w:val="18"/>
                <w:szCs w:val="18"/>
              </w:rPr>
              <w:t>Sign rules – Chapter 6.8 – if any signage proposed</w:t>
            </w:r>
          </w:p>
        </w:tc>
        <w:tc>
          <w:tcPr>
            <w:tcW w:w="2977" w:type="dxa"/>
            <w:shd w:val="clear" w:color="auto" w:fill="auto"/>
          </w:tcPr>
          <w:p w14:paraId="4983224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2690E214" w14:textId="77777777" w:rsidTr="001A1642">
        <w:tc>
          <w:tcPr>
            <w:tcW w:w="568" w:type="dxa"/>
            <w:shd w:val="clear" w:color="auto" w:fill="auto"/>
          </w:tcPr>
          <w:p w14:paraId="5EAB678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0AFD7C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4F59B13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7D4B0123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>Licensed premises/sale of alcohol - Chapter 6.9</w:t>
            </w:r>
          </w:p>
        </w:tc>
        <w:tc>
          <w:tcPr>
            <w:tcW w:w="2977" w:type="dxa"/>
            <w:shd w:val="clear" w:color="auto" w:fill="auto"/>
          </w:tcPr>
          <w:p w14:paraId="4177A8B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53FF7ED8" w14:textId="77777777" w:rsidTr="001A1642">
        <w:tc>
          <w:tcPr>
            <w:tcW w:w="568" w:type="dxa"/>
            <w:shd w:val="clear" w:color="auto" w:fill="auto"/>
          </w:tcPr>
          <w:p w14:paraId="1F3DF26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68A45A5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9EA30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E2414D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Cs/>
                <w:sz w:val="18"/>
                <w:szCs w:val="18"/>
              </w:rPr>
              <w:t>Earthworks – Chapter 8.9</w:t>
            </w:r>
          </w:p>
        </w:tc>
        <w:tc>
          <w:tcPr>
            <w:tcW w:w="2977" w:type="dxa"/>
            <w:shd w:val="clear" w:color="auto" w:fill="auto"/>
          </w:tcPr>
          <w:p w14:paraId="4BF0126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44442B66" w14:textId="77777777" w:rsidTr="001A1642">
        <w:tc>
          <w:tcPr>
            <w:tcW w:w="568" w:type="dxa"/>
            <w:shd w:val="clear" w:color="auto" w:fill="auto"/>
          </w:tcPr>
          <w:p w14:paraId="0BB1F47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4FD5F50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73E5C39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3E64E095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Indigenous biodiversity – Chapter 9.1</w:t>
            </w:r>
          </w:p>
        </w:tc>
        <w:tc>
          <w:tcPr>
            <w:tcW w:w="2977" w:type="dxa"/>
            <w:shd w:val="clear" w:color="auto" w:fill="auto"/>
          </w:tcPr>
          <w:p w14:paraId="3F0880DB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0DBF0528" w14:textId="77777777" w:rsidTr="001A1642">
        <w:tc>
          <w:tcPr>
            <w:tcW w:w="568" w:type="dxa"/>
            <w:shd w:val="clear" w:color="auto" w:fill="auto"/>
          </w:tcPr>
          <w:p w14:paraId="0641B9B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27EEDF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7BC497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7931C6F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977" w:type="dxa"/>
            <w:shd w:val="clear" w:color="auto" w:fill="auto"/>
          </w:tcPr>
          <w:p w14:paraId="05AB0A83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A1642" w:rsidRPr="001A1642" w14:paraId="7A956625" w14:textId="77777777" w:rsidTr="001A1642">
        <w:tc>
          <w:tcPr>
            <w:tcW w:w="568" w:type="dxa"/>
            <w:shd w:val="clear" w:color="auto" w:fill="auto"/>
          </w:tcPr>
          <w:p w14:paraId="74358088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390D9A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6FB3D2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0F64E3D2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Historic Heritage – Chapter 9.3</w:t>
            </w:r>
          </w:p>
        </w:tc>
        <w:tc>
          <w:tcPr>
            <w:tcW w:w="2977" w:type="dxa"/>
            <w:shd w:val="clear" w:color="auto" w:fill="auto"/>
          </w:tcPr>
          <w:p w14:paraId="2C84B80C" w14:textId="77777777" w:rsidR="001A1642" w:rsidRPr="001A1642" w:rsidRDefault="001A1642" w:rsidP="001A16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A1642" w:rsidRPr="001A1642" w14:paraId="0110B105" w14:textId="77777777" w:rsidTr="001A1642">
        <w:tc>
          <w:tcPr>
            <w:tcW w:w="568" w:type="dxa"/>
            <w:shd w:val="clear" w:color="auto" w:fill="auto"/>
          </w:tcPr>
          <w:p w14:paraId="507C85B6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4228317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0BD961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209F37C8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Trees – Chapter 9.4</w:t>
            </w:r>
          </w:p>
        </w:tc>
        <w:tc>
          <w:tcPr>
            <w:tcW w:w="2977" w:type="dxa"/>
            <w:shd w:val="clear" w:color="auto" w:fill="auto"/>
          </w:tcPr>
          <w:p w14:paraId="172BA975" w14:textId="77777777" w:rsidR="001A1642" w:rsidRPr="001A1642" w:rsidRDefault="001A1642" w:rsidP="001A16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A1642" w:rsidRPr="001A1642" w14:paraId="5232E13D" w14:textId="77777777" w:rsidTr="001A1642">
        <w:tc>
          <w:tcPr>
            <w:tcW w:w="568" w:type="dxa"/>
            <w:shd w:val="clear" w:color="auto" w:fill="auto"/>
          </w:tcPr>
          <w:p w14:paraId="7863B32D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3DDC58E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DF08F83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60BE4D89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Ngai Tahu values – Chapter 9.5</w:t>
            </w:r>
          </w:p>
        </w:tc>
        <w:tc>
          <w:tcPr>
            <w:tcW w:w="2977" w:type="dxa"/>
            <w:shd w:val="clear" w:color="auto" w:fill="auto"/>
          </w:tcPr>
          <w:p w14:paraId="7FB15C67" w14:textId="77777777" w:rsidR="001A1642" w:rsidRPr="001A1642" w:rsidRDefault="001A1642" w:rsidP="001A16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1A1642" w:rsidRPr="001A1642" w14:paraId="5DF2B82D" w14:textId="77777777" w:rsidTr="001A1642">
        <w:tc>
          <w:tcPr>
            <w:tcW w:w="10065" w:type="dxa"/>
            <w:gridSpan w:val="5"/>
            <w:shd w:val="clear" w:color="auto" w:fill="E6E6E6"/>
            <w:vAlign w:val="center"/>
          </w:tcPr>
          <w:p w14:paraId="04236BFF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t>NES – Managing Contaminants in Soil to Protect Human Health</w:t>
            </w:r>
          </w:p>
        </w:tc>
      </w:tr>
      <w:tr w:rsidR="001A1642" w:rsidRPr="001A1642" w14:paraId="6A93F729" w14:textId="77777777" w:rsidTr="001A1642">
        <w:tc>
          <w:tcPr>
            <w:tcW w:w="568" w:type="dxa"/>
            <w:shd w:val="clear" w:color="auto" w:fill="auto"/>
          </w:tcPr>
          <w:p w14:paraId="43908C6F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B68625B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E920358" w14:textId="77777777" w:rsidR="001A1642" w:rsidRPr="001A1642" w:rsidRDefault="001A1642" w:rsidP="001A164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129708FC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47405FFF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977" w:type="dxa"/>
            <w:shd w:val="clear" w:color="auto" w:fill="auto"/>
          </w:tcPr>
          <w:p w14:paraId="0BAF992C" w14:textId="77777777" w:rsidR="001A1642" w:rsidRPr="001A1642" w:rsidRDefault="001A1642" w:rsidP="001A164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1A164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97DD95A" w14:textId="77777777" w:rsidR="001A1642" w:rsidRPr="001A1642" w:rsidRDefault="001A1642" w:rsidP="001A1642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3334"/>
      </w:tblGrid>
      <w:tr w:rsidR="006876C8" w:rsidRPr="00E84A21" w14:paraId="02D9ECAB" w14:textId="77777777" w:rsidTr="001A1642">
        <w:trPr>
          <w:cantSplit/>
          <w:trHeight w:val="291"/>
        </w:trPr>
        <w:tc>
          <w:tcPr>
            <w:tcW w:w="6667" w:type="dxa"/>
            <w:shd w:val="clear" w:color="auto" w:fill="000000"/>
          </w:tcPr>
          <w:bookmarkEnd w:id="0"/>
          <w:p w14:paraId="27EA6235" w14:textId="77777777" w:rsidR="006876C8" w:rsidRPr="00E84A21" w:rsidRDefault="007E18A6" w:rsidP="006876C8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COMMENTS:</w:t>
            </w:r>
          </w:p>
        </w:tc>
        <w:tc>
          <w:tcPr>
            <w:tcW w:w="3334" w:type="dxa"/>
            <w:shd w:val="clear" w:color="auto" w:fill="000000"/>
            <w:vAlign w:val="center"/>
          </w:tcPr>
          <w:p w14:paraId="65C6488B" w14:textId="77777777" w:rsidR="006876C8" w:rsidRPr="00E84A21" w:rsidRDefault="006876C8" w:rsidP="006876C8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76C8" w:rsidRPr="00E84A21" w14:paraId="59D6112A" w14:textId="77777777" w:rsidTr="001A1642">
        <w:tc>
          <w:tcPr>
            <w:tcW w:w="10001" w:type="dxa"/>
            <w:gridSpan w:val="2"/>
          </w:tcPr>
          <w:p w14:paraId="7D590C5F" w14:textId="77777777" w:rsidR="006876C8" w:rsidRPr="00E84A21" w:rsidRDefault="006876C8" w:rsidP="006876C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5C3C97D1" w14:textId="77777777" w:rsidR="006876C8" w:rsidRPr="00735D0C" w:rsidRDefault="007E18A6" w:rsidP="006876C8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735D0C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35D0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735D0C">
              <w:rPr>
                <w:rFonts w:ascii="Calibri" w:hAnsi="Calibri" w:cs="Calibri"/>
                <w:b w:val="0"/>
              </w:rPr>
            </w:r>
            <w:r w:rsidRPr="00735D0C">
              <w:rPr>
                <w:rFonts w:ascii="Calibri" w:hAnsi="Calibri" w:cs="Calibri"/>
                <w:b w:val="0"/>
              </w:rPr>
              <w:fldChar w:fldCharType="separate"/>
            </w:r>
            <w:r w:rsidRPr="00735D0C">
              <w:rPr>
                <w:rFonts w:ascii="Calibri" w:hAnsi="Calibri" w:cs="Calibri"/>
                <w:b w:val="0"/>
                <w:noProof/>
              </w:rPr>
              <w:t> </w:t>
            </w:r>
            <w:r w:rsidRPr="00735D0C">
              <w:rPr>
                <w:rFonts w:ascii="Calibri" w:hAnsi="Calibri" w:cs="Calibri"/>
                <w:b w:val="0"/>
                <w:noProof/>
              </w:rPr>
              <w:t> </w:t>
            </w:r>
            <w:r w:rsidRPr="00735D0C">
              <w:rPr>
                <w:rFonts w:ascii="Calibri" w:hAnsi="Calibri" w:cs="Calibri"/>
                <w:b w:val="0"/>
                <w:noProof/>
              </w:rPr>
              <w:t> </w:t>
            </w:r>
            <w:r w:rsidRPr="00735D0C">
              <w:rPr>
                <w:rFonts w:ascii="Calibri" w:hAnsi="Calibri" w:cs="Calibri"/>
                <w:b w:val="0"/>
                <w:noProof/>
              </w:rPr>
              <w:t> </w:t>
            </w:r>
            <w:r w:rsidRPr="00735D0C">
              <w:rPr>
                <w:rFonts w:ascii="Calibri" w:hAnsi="Calibri" w:cs="Calibri"/>
                <w:b w:val="0"/>
                <w:noProof/>
              </w:rPr>
              <w:t> </w:t>
            </w:r>
            <w:r w:rsidRPr="00735D0C">
              <w:rPr>
                <w:rFonts w:ascii="Calibri" w:hAnsi="Calibri" w:cs="Calibri"/>
                <w:b w:val="0"/>
              </w:rPr>
              <w:fldChar w:fldCharType="end"/>
            </w:r>
          </w:p>
          <w:p w14:paraId="1B990EB6" w14:textId="77777777" w:rsidR="006876C8" w:rsidRPr="00E84A21" w:rsidRDefault="006876C8" w:rsidP="006876C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045D692E" w14:textId="77777777" w:rsidR="006876C8" w:rsidRDefault="006876C8">
      <w:pPr>
        <w:rPr>
          <w:rFonts w:ascii="Arial" w:hAnsi="Arial" w:cs="Arial"/>
          <w:sz w:val="24"/>
        </w:rPr>
        <w:sectPr w:rsidR="006876C8" w:rsidSect="004A3126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247" w:right="1021" w:bottom="1021" w:left="1021" w:header="454" w:footer="340" w:gutter="0"/>
          <w:cols w:space="720"/>
          <w:docGrid w:linePitch="272"/>
        </w:sectPr>
      </w:pPr>
    </w:p>
    <w:p w14:paraId="0E98B2ED" w14:textId="77777777" w:rsidR="006876C8" w:rsidRPr="00A30DB0" w:rsidRDefault="006876C8" w:rsidP="004C5B57"/>
    <w:sectPr w:rsidR="006876C8" w:rsidRPr="00A30DB0" w:rsidSect="006876C8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FD1AA" w14:textId="77777777" w:rsidR="006A4A8B" w:rsidRDefault="006A4A8B">
      <w:r>
        <w:separator/>
      </w:r>
    </w:p>
  </w:endnote>
  <w:endnote w:type="continuationSeparator" w:id="0">
    <w:p w14:paraId="627765D9" w14:textId="77777777" w:rsidR="006A4A8B" w:rsidRDefault="006A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0FF7" w14:textId="77777777" w:rsidR="004C5B57" w:rsidRDefault="004C5B57" w:rsidP="006876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EDB5D9C" w14:textId="77777777" w:rsidR="004C5B57" w:rsidRDefault="004C5B57" w:rsidP="006876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27B" w14:textId="77777777" w:rsidR="004C5B57" w:rsidRPr="009F5002" w:rsidRDefault="004C5B57" w:rsidP="00A30DB0">
    <w:pPr>
      <w:pStyle w:val="Footer"/>
      <w:framePr w:w="582" w:wrap="around" w:vAnchor="text" w:hAnchor="page" w:x="5657" w:y="144"/>
      <w:jc w:val="center"/>
      <w:rPr>
        <w:rStyle w:val="PageNumber"/>
        <w:rFonts w:ascii="Calibri" w:hAnsi="Calibri" w:cs="Calibri"/>
        <w:sz w:val="16"/>
        <w:szCs w:val="16"/>
      </w:rPr>
    </w:pPr>
    <w:r w:rsidRPr="009F5002">
      <w:rPr>
        <w:rStyle w:val="PageNumber"/>
        <w:rFonts w:ascii="Calibri" w:hAnsi="Calibri" w:cs="Calibri"/>
        <w:sz w:val="16"/>
        <w:szCs w:val="16"/>
      </w:rPr>
      <w:fldChar w:fldCharType="begin"/>
    </w:r>
    <w:r w:rsidRPr="009F5002">
      <w:rPr>
        <w:rStyle w:val="PageNumber"/>
        <w:rFonts w:ascii="Calibri" w:hAnsi="Calibri" w:cs="Calibri"/>
        <w:sz w:val="16"/>
        <w:szCs w:val="16"/>
      </w:rPr>
      <w:instrText xml:space="preserve">PAGE  </w:instrText>
    </w:r>
    <w:r w:rsidRPr="009F5002">
      <w:rPr>
        <w:rStyle w:val="PageNumber"/>
        <w:rFonts w:ascii="Calibri" w:hAnsi="Calibri" w:cs="Calibri"/>
        <w:sz w:val="16"/>
        <w:szCs w:val="16"/>
      </w:rPr>
      <w:fldChar w:fldCharType="separate"/>
    </w:r>
    <w:r w:rsidR="006611EF" w:rsidRPr="009F5002">
      <w:rPr>
        <w:rStyle w:val="PageNumber"/>
        <w:rFonts w:ascii="Calibri" w:hAnsi="Calibri" w:cs="Calibri"/>
        <w:noProof/>
        <w:sz w:val="16"/>
        <w:szCs w:val="16"/>
      </w:rPr>
      <w:t>1</w:t>
    </w:r>
    <w:r w:rsidRPr="009F5002">
      <w:rPr>
        <w:rStyle w:val="PageNumber"/>
        <w:rFonts w:ascii="Calibri" w:hAnsi="Calibri" w:cs="Calibri"/>
        <w:sz w:val="16"/>
        <w:szCs w:val="16"/>
      </w:rPr>
      <w:fldChar w:fldCharType="end"/>
    </w:r>
    <w:r w:rsidRPr="009F5002">
      <w:rPr>
        <w:rStyle w:val="PageNumber"/>
        <w:rFonts w:ascii="Calibri" w:hAnsi="Calibri" w:cs="Calibri"/>
        <w:sz w:val="16"/>
        <w:szCs w:val="16"/>
      </w:rPr>
      <w:t xml:space="preserve"> of </w:t>
    </w:r>
    <w:r w:rsidRPr="009F5002">
      <w:rPr>
        <w:rStyle w:val="PageNumber"/>
        <w:rFonts w:ascii="Calibri" w:hAnsi="Calibri" w:cs="Calibri"/>
        <w:sz w:val="16"/>
        <w:szCs w:val="16"/>
      </w:rPr>
      <w:fldChar w:fldCharType="begin"/>
    </w:r>
    <w:r w:rsidRPr="009F5002">
      <w:rPr>
        <w:rStyle w:val="PageNumber"/>
        <w:rFonts w:ascii="Calibri" w:hAnsi="Calibri" w:cs="Calibri"/>
        <w:sz w:val="16"/>
        <w:szCs w:val="16"/>
      </w:rPr>
      <w:instrText xml:space="preserve"> NUMPAGES </w:instrText>
    </w:r>
    <w:r w:rsidRPr="009F5002">
      <w:rPr>
        <w:rStyle w:val="PageNumber"/>
        <w:rFonts w:ascii="Calibri" w:hAnsi="Calibri" w:cs="Calibri"/>
        <w:sz w:val="16"/>
        <w:szCs w:val="16"/>
      </w:rPr>
      <w:fldChar w:fldCharType="separate"/>
    </w:r>
    <w:r w:rsidR="006611EF" w:rsidRPr="009F5002">
      <w:rPr>
        <w:rStyle w:val="PageNumber"/>
        <w:rFonts w:ascii="Calibri" w:hAnsi="Calibri" w:cs="Calibri"/>
        <w:noProof/>
        <w:sz w:val="16"/>
        <w:szCs w:val="16"/>
      </w:rPr>
      <w:t>10</w:t>
    </w:r>
    <w:r w:rsidRPr="009F5002">
      <w:rPr>
        <w:rStyle w:val="PageNumber"/>
        <w:rFonts w:ascii="Calibri" w:hAnsi="Calibri" w:cs="Calibri"/>
        <w:sz w:val="16"/>
        <w:szCs w:val="16"/>
      </w:rPr>
      <w:fldChar w:fldCharType="end"/>
    </w:r>
  </w:p>
  <w:p w14:paraId="459C61BC" w14:textId="17466058" w:rsidR="004C5B57" w:rsidRPr="00C5322E" w:rsidRDefault="00911FC6" w:rsidP="00260F21">
    <w:pPr>
      <w:pStyle w:val="Footer"/>
      <w:tabs>
        <w:tab w:val="clear" w:pos="4153"/>
        <w:tab w:val="clear" w:pos="8306"/>
      </w:tabs>
      <w:spacing w:before="120"/>
      <w:ind w:left="-142" w:right="-59"/>
      <w:rPr>
        <w:rFonts w:asciiTheme="minorHAnsi" w:hAnsiTheme="minorHAnsi" w:cstheme="minorHAnsi"/>
        <w:sz w:val="16"/>
        <w:szCs w:val="16"/>
        <w:lang w:val="en-NZ"/>
      </w:rPr>
    </w:pPr>
    <w:r w:rsidRPr="00C5322E">
      <w:rPr>
        <w:rFonts w:asciiTheme="minorHAnsi" w:hAnsiTheme="minorHAnsi" w:cstheme="minorHAnsi"/>
        <w:sz w:val="16"/>
        <w:szCs w:val="16"/>
        <w:lang w:val="en-NZ"/>
      </w:rPr>
      <w:t xml:space="preserve">Updated: </w:t>
    </w:r>
    <w:r w:rsidR="003812AA">
      <w:rPr>
        <w:rFonts w:asciiTheme="minorHAnsi" w:hAnsiTheme="minorHAnsi" w:cstheme="minorHAnsi"/>
        <w:sz w:val="16"/>
        <w:szCs w:val="16"/>
        <w:lang w:val="en-NZ"/>
      </w:rPr>
      <w:t>6.06.2025</w:t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8158A6" w:rsidRPr="00C5322E">
      <w:rPr>
        <w:rFonts w:asciiTheme="minorHAnsi" w:hAnsiTheme="minorHAnsi" w:cstheme="minorHAnsi"/>
        <w:sz w:val="16"/>
        <w:szCs w:val="16"/>
        <w:lang w:val="en-NZ"/>
      </w:rPr>
      <w:tab/>
    </w:r>
    <w:r w:rsidR="004C5B57" w:rsidRPr="00C5322E">
      <w:rPr>
        <w:rFonts w:asciiTheme="minorHAnsi" w:hAnsiTheme="minorHAnsi" w:cstheme="minorHAnsi"/>
        <w:b/>
        <w:sz w:val="16"/>
        <w:szCs w:val="16"/>
        <w:lang w:val="en-NZ"/>
      </w:rPr>
      <w:t>P-</w:t>
    </w:r>
    <w:r w:rsidR="009F5002">
      <w:rPr>
        <w:rFonts w:asciiTheme="minorHAnsi" w:hAnsiTheme="minorHAnsi" w:cstheme="minorHAnsi"/>
        <w:b/>
        <w:sz w:val="16"/>
        <w:szCs w:val="16"/>
        <w:lang w:val="en-NZ"/>
      </w:rPr>
      <w:t>1</w:t>
    </w:r>
    <w:r w:rsidR="00260F21">
      <w:rPr>
        <w:rFonts w:asciiTheme="minorHAnsi" w:hAnsiTheme="minorHAnsi" w:cstheme="minorHAnsi"/>
        <w:b/>
        <w:sz w:val="16"/>
        <w:szCs w:val="16"/>
        <w:lang w:val="en-NZ"/>
      </w:rPr>
      <w:t xml:space="preserve">22g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2597" w14:textId="77777777" w:rsidR="006A4A8B" w:rsidRDefault="006A4A8B">
      <w:r>
        <w:separator/>
      </w:r>
    </w:p>
  </w:footnote>
  <w:footnote w:type="continuationSeparator" w:id="0">
    <w:p w14:paraId="63533382" w14:textId="77777777" w:rsidR="006A4A8B" w:rsidRDefault="006A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D1AE" w14:textId="39E25D45" w:rsidR="007032AC" w:rsidRPr="00735D0C" w:rsidRDefault="007032AC" w:rsidP="006876C8">
    <w:pPr>
      <w:pStyle w:val="Title"/>
      <w:jc w:val="left"/>
      <w:rPr>
        <w:rFonts w:asciiTheme="minorHAnsi" w:hAnsiTheme="minorHAnsi" w:cstheme="minorHAnsi"/>
        <w:b w:val="0"/>
        <w:color w:val="FF0000"/>
        <w:sz w:val="24"/>
        <w:szCs w:val="24"/>
      </w:rPr>
    </w:pPr>
    <w:r w:rsidRPr="00735D0C">
      <w:rPr>
        <w:rFonts w:asciiTheme="minorHAnsi" w:hAnsiTheme="minorHAnsi" w:cstheme="minorHAnsi"/>
        <w:b w:val="0"/>
        <w:color w:val="FF0000"/>
        <w:sz w:val="24"/>
        <w:szCs w:val="24"/>
      </w:rPr>
      <w:t>DISTRICT PLAN CHECKSHEET</w:t>
    </w:r>
    <w:r w:rsidR="00791222" w:rsidRPr="00735D0C">
      <w:rPr>
        <w:rFonts w:asciiTheme="minorHAnsi" w:hAnsiTheme="minorHAnsi" w:cstheme="minorHAnsi"/>
        <w:b w:val="0"/>
        <w:color w:val="FF0000"/>
        <w:sz w:val="24"/>
        <w:szCs w:val="24"/>
      </w:rPr>
      <w:t xml:space="preserve"> – </w:t>
    </w:r>
    <w:r w:rsidR="001A1642">
      <w:rPr>
        <w:rFonts w:asciiTheme="minorHAnsi" w:hAnsiTheme="minorHAnsi" w:cstheme="minorHAnsi"/>
        <w:b w:val="0"/>
        <w:color w:val="FF0000"/>
        <w:sz w:val="24"/>
        <w:szCs w:val="24"/>
      </w:rPr>
      <w:t>CCZ</w:t>
    </w:r>
  </w:p>
  <w:p w14:paraId="5E92F6D2" w14:textId="77777777" w:rsidR="007032AC" w:rsidRDefault="007032AC" w:rsidP="004C5B57">
    <w:pPr>
      <w:pStyle w:val="Title"/>
      <w:tabs>
        <w:tab w:val="left" w:pos="-142"/>
        <w:tab w:val="left" w:leader="underscore" w:pos="9923"/>
      </w:tabs>
      <w:ind w:left="-142" w:right="-201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841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1A2"/>
    <w:multiLevelType w:val="hybridMultilevel"/>
    <w:tmpl w:val="CED2F2E2"/>
    <w:lvl w:ilvl="0" w:tplc="6B82C486">
      <w:numFmt w:val="bullet"/>
      <w:lvlText w:val="–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759C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F5C"/>
    <w:multiLevelType w:val="hybridMultilevel"/>
    <w:tmpl w:val="85080BF0"/>
    <w:lvl w:ilvl="0" w:tplc="89FE6F5C">
      <w:start w:val="15"/>
      <w:numFmt w:val="bullet"/>
      <w:lvlText w:val="-"/>
      <w:lvlJc w:val="left"/>
      <w:pPr>
        <w:ind w:left="75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5991"/>
    <w:multiLevelType w:val="hybridMultilevel"/>
    <w:tmpl w:val="FFFFFFFF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00ED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678E5"/>
    <w:multiLevelType w:val="hybridMultilevel"/>
    <w:tmpl w:val="8CC63406"/>
    <w:lvl w:ilvl="0" w:tplc="C3AE662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41CBE"/>
    <w:multiLevelType w:val="hybridMultilevel"/>
    <w:tmpl w:val="C1B861E0"/>
    <w:lvl w:ilvl="0" w:tplc="6B82C486">
      <w:numFmt w:val="bullet"/>
      <w:lvlText w:val="–"/>
      <w:lvlJc w:val="left"/>
      <w:pPr>
        <w:ind w:left="826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11A21FB0"/>
    <w:multiLevelType w:val="hybridMultilevel"/>
    <w:tmpl w:val="BFD4D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97C91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4441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1E2C78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E5EB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F6E2F"/>
    <w:multiLevelType w:val="hybridMultilevel"/>
    <w:tmpl w:val="A83C7B8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85D5218"/>
    <w:multiLevelType w:val="hybridMultilevel"/>
    <w:tmpl w:val="7458CFB0"/>
    <w:lvl w:ilvl="0" w:tplc="6B82C486">
      <w:numFmt w:val="bullet"/>
      <w:lvlText w:val="–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F2C01"/>
    <w:multiLevelType w:val="hybridMultilevel"/>
    <w:tmpl w:val="BE2C227E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0726BE6"/>
    <w:multiLevelType w:val="hybridMultilevel"/>
    <w:tmpl w:val="41607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6639D"/>
    <w:multiLevelType w:val="hybridMultilevel"/>
    <w:tmpl w:val="FFFFFFFF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6515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72F9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D3882"/>
    <w:multiLevelType w:val="hybridMultilevel"/>
    <w:tmpl w:val="1B701968"/>
    <w:lvl w:ilvl="0" w:tplc="6B82C486">
      <w:numFmt w:val="bullet"/>
      <w:lvlText w:val="–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D1877"/>
    <w:multiLevelType w:val="hybridMultilevel"/>
    <w:tmpl w:val="7624A234"/>
    <w:lvl w:ilvl="0" w:tplc="F1A4C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072A"/>
    <w:multiLevelType w:val="multilevel"/>
    <w:tmpl w:val="FDB80C4A"/>
    <w:lvl w:ilvl="0">
      <w:start w:val="17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0" w:hanging="6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1F362C5"/>
    <w:multiLevelType w:val="hybridMultilevel"/>
    <w:tmpl w:val="F5623E3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4056392"/>
    <w:multiLevelType w:val="hybridMultilevel"/>
    <w:tmpl w:val="4C70DC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6418A"/>
    <w:multiLevelType w:val="hybridMultilevel"/>
    <w:tmpl w:val="11F419E0"/>
    <w:lvl w:ilvl="0" w:tplc="6B82C486">
      <w:numFmt w:val="bullet"/>
      <w:lvlText w:val="–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85B1B"/>
    <w:multiLevelType w:val="hybridMultilevel"/>
    <w:tmpl w:val="FFFFFFFF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E7945B1"/>
    <w:multiLevelType w:val="hybridMultilevel"/>
    <w:tmpl w:val="6DE21590"/>
    <w:lvl w:ilvl="0" w:tplc="D45698C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66177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B155F2"/>
    <w:multiLevelType w:val="hybridMultilevel"/>
    <w:tmpl w:val="FFFFFFFF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E3A06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F76E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244B"/>
    <w:multiLevelType w:val="hybridMultilevel"/>
    <w:tmpl w:val="22489C9E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9F81789"/>
    <w:multiLevelType w:val="hybridMultilevel"/>
    <w:tmpl w:val="482E9550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796782"/>
    <w:multiLevelType w:val="hybridMultilevel"/>
    <w:tmpl w:val="B0B6ABF6"/>
    <w:lvl w:ilvl="0" w:tplc="89FE6F5C">
      <w:start w:val="15"/>
      <w:numFmt w:val="bullet"/>
      <w:lvlText w:val="-"/>
      <w:lvlJc w:val="left"/>
      <w:pPr>
        <w:ind w:left="75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50F0809"/>
    <w:multiLevelType w:val="hybridMultilevel"/>
    <w:tmpl w:val="00B0A4AC"/>
    <w:lvl w:ilvl="0" w:tplc="6B82C486">
      <w:numFmt w:val="bullet"/>
      <w:lvlText w:val="–"/>
      <w:lvlJc w:val="left"/>
      <w:pPr>
        <w:ind w:left="790" w:hanging="43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61AA0"/>
    <w:multiLevelType w:val="hybridMultilevel"/>
    <w:tmpl w:val="FFFFFFFF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6E24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56E4E"/>
    <w:multiLevelType w:val="hybridMultilevel"/>
    <w:tmpl w:val="0F720362"/>
    <w:lvl w:ilvl="0" w:tplc="89FE6F5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578ED"/>
    <w:multiLevelType w:val="hybridMultilevel"/>
    <w:tmpl w:val="EBC4856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79854631">
    <w:abstractNumId w:val="26"/>
  </w:num>
  <w:num w:numId="2" w16cid:durableId="1311446375">
    <w:abstractNumId w:val="2"/>
  </w:num>
  <w:num w:numId="3" w16cid:durableId="1445491222">
    <w:abstractNumId w:val="38"/>
  </w:num>
  <w:num w:numId="4" w16cid:durableId="414669998">
    <w:abstractNumId w:val="10"/>
  </w:num>
  <w:num w:numId="5" w16cid:durableId="1479421793">
    <w:abstractNumId w:val="11"/>
  </w:num>
  <w:num w:numId="6" w16cid:durableId="1560702574">
    <w:abstractNumId w:val="12"/>
  </w:num>
  <w:num w:numId="7" w16cid:durableId="1019088084">
    <w:abstractNumId w:val="28"/>
  </w:num>
  <w:num w:numId="8" w16cid:durableId="1514882246">
    <w:abstractNumId w:val="30"/>
  </w:num>
  <w:num w:numId="9" w16cid:durableId="466124539">
    <w:abstractNumId w:val="19"/>
  </w:num>
  <w:num w:numId="10" w16cid:durableId="956984072">
    <w:abstractNumId w:val="17"/>
  </w:num>
  <w:num w:numId="11" w16cid:durableId="1638727748">
    <w:abstractNumId w:val="37"/>
  </w:num>
  <w:num w:numId="12" w16cid:durableId="1614944533">
    <w:abstractNumId w:val="4"/>
  </w:num>
  <w:num w:numId="13" w16cid:durableId="1679698054">
    <w:abstractNumId w:val="29"/>
  </w:num>
  <w:num w:numId="14" w16cid:durableId="1304238452">
    <w:abstractNumId w:val="18"/>
  </w:num>
  <w:num w:numId="15" w16cid:durableId="753934506">
    <w:abstractNumId w:val="0"/>
  </w:num>
  <w:num w:numId="16" w16cid:durableId="1059016349">
    <w:abstractNumId w:val="9"/>
  </w:num>
  <w:num w:numId="17" w16cid:durableId="614992407">
    <w:abstractNumId w:val="31"/>
  </w:num>
  <w:num w:numId="18" w16cid:durableId="1317420278">
    <w:abstractNumId w:val="5"/>
  </w:num>
  <w:num w:numId="19" w16cid:durableId="1655984591">
    <w:abstractNumId w:val="24"/>
  </w:num>
  <w:num w:numId="20" w16cid:durableId="527835411">
    <w:abstractNumId w:val="16"/>
  </w:num>
  <w:num w:numId="21" w16cid:durableId="2090927804">
    <w:abstractNumId w:val="40"/>
  </w:num>
  <w:num w:numId="22" w16cid:durableId="79646190">
    <w:abstractNumId w:val="33"/>
  </w:num>
  <w:num w:numId="23" w16cid:durableId="2044286075">
    <w:abstractNumId w:val="23"/>
  </w:num>
  <w:num w:numId="24" w16cid:durableId="1281494299">
    <w:abstractNumId w:val="32"/>
  </w:num>
  <w:num w:numId="25" w16cid:durableId="337779834">
    <w:abstractNumId w:val="15"/>
  </w:num>
  <w:num w:numId="26" w16cid:durableId="876628807">
    <w:abstractNumId w:val="13"/>
  </w:num>
  <w:num w:numId="27" w16cid:durableId="1564097994">
    <w:abstractNumId w:val="22"/>
  </w:num>
  <w:num w:numId="28" w16cid:durableId="438574100">
    <w:abstractNumId w:val="6"/>
  </w:num>
  <w:num w:numId="29" w16cid:durableId="2124179984">
    <w:abstractNumId w:val="8"/>
  </w:num>
  <w:num w:numId="30" w16cid:durableId="1226181256">
    <w:abstractNumId w:val="34"/>
  </w:num>
  <w:num w:numId="31" w16cid:durableId="2021924990">
    <w:abstractNumId w:val="35"/>
  </w:num>
  <w:num w:numId="32" w16cid:durableId="1824269574">
    <w:abstractNumId w:val="3"/>
  </w:num>
  <w:num w:numId="33" w16cid:durableId="1716928694">
    <w:abstractNumId w:val="36"/>
  </w:num>
  <w:num w:numId="34" w16cid:durableId="442383538">
    <w:abstractNumId w:val="20"/>
  </w:num>
  <w:num w:numId="35" w16cid:durableId="1257250120">
    <w:abstractNumId w:val="7"/>
  </w:num>
  <w:num w:numId="36" w16cid:durableId="673262602">
    <w:abstractNumId w:val="25"/>
  </w:num>
  <w:num w:numId="37" w16cid:durableId="291180781">
    <w:abstractNumId w:val="14"/>
  </w:num>
  <w:num w:numId="38" w16cid:durableId="851332708">
    <w:abstractNumId w:val="1"/>
  </w:num>
  <w:num w:numId="39" w16cid:durableId="299042291">
    <w:abstractNumId w:val="27"/>
  </w:num>
  <w:num w:numId="40" w16cid:durableId="981428247">
    <w:abstractNumId w:val="39"/>
  </w:num>
  <w:num w:numId="41" w16cid:durableId="489609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A6"/>
    <w:rsid w:val="000014B1"/>
    <w:rsid w:val="00014759"/>
    <w:rsid w:val="00015BA1"/>
    <w:rsid w:val="00016B1B"/>
    <w:rsid w:val="00023953"/>
    <w:rsid w:val="00024836"/>
    <w:rsid w:val="00025865"/>
    <w:rsid w:val="00025E2C"/>
    <w:rsid w:val="00030851"/>
    <w:rsid w:val="0003703E"/>
    <w:rsid w:val="00057CA7"/>
    <w:rsid w:val="000638E3"/>
    <w:rsid w:val="0007703E"/>
    <w:rsid w:val="00081EF9"/>
    <w:rsid w:val="0008284F"/>
    <w:rsid w:val="00083894"/>
    <w:rsid w:val="000850EE"/>
    <w:rsid w:val="000852C7"/>
    <w:rsid w:val="0009132D"/>
    <w:rsid w:val="000A4816"/>
    <w:rsid w:val="000B11F0"/>
    <w:rsid w:val="000B135E"/>
    <w:rsid w:val="000C371A"/>
    <w:rsid w:val="000C4A42"/>
    <w:rsid w:val="000C4CF8"/>
    <w:rsid w:val="000C5E99"/>
    <w:rsid w:val="000C6674"/>
    <w:rsid w:val="000D0898"/>
    <w:rsid w:val="000D2052"/>
    <w:rsid w:val="000E204C"/>
    <w:rsid w:val="000E3059"/>
    <w:rsid w:val="000F0C34"/>
    <w:rsid w:val="000F2DDC"/>
    <w:rsid w:val="000F325A"/>
    <w:rsid w:val="000F4F48"/>
    <w:rsid w:val="001022FF"/>
    <w:rsid w:val="001031CC"/>
    <w:rsid w:val="001105EE"/>
    <w:rsid w:val="00126139"/>
    <w:rsid w:val="0013241F"/>
    <w:rsid w:val="001416D7"/>
    <w:rsid w:val="001426D6"/>
    <w:rsid w:val="0014511E"/>
    <w:rsid w:val="00147FC8"/>
    <w:rsid w:val="00151E54"/>
    <w:rsid w:val="0016709E"/>
    <w:rsid w:val="001750CD"/>
    <w:rsid w:val="0017669A"/>
    <w:rsid w:val="00177FB9"/>
    <w:rsid w:val="001817CB"/>
    <w:rsid w:val="0018524A"/>
    <w:rsid w:val="00190F46"/>
    <w:rsid w:val="001927F7"/>
    <w:rsid w:val="001973F7"/>
    <w:rsid w:val="001A1642"/>
    <w:rsid w:val="001A4022"/>
    <w:rsid w:val="001B3E88"/>
    <w:rsid w:val="001B4E7F"/>
    <w:rsid w:val="001B5A7D"/>
    <w:rsid w:val="001C59BA"/>
    <w:rsid w:val="001C689F"/>
    <w:rsid w:val="001D2B2D"/>
    <w:rsid w:val="001D3F08"/>
    <w:rsid w:val="001D43D9"/>
    <w:rsid w:val="001E153A"/>
    <w:rsid w:val="001E6DF8"/>
    <w:rsid w:val="001F1027"/>
    <w:rsid w:val="001F22B8"/>
    <w:rsid w:val="00201F6D"/>
    <w:rsid w:val="00213831"/>
    <w:rsid w:val="00221C47"/>
    <w:rsid w:val="0022343E"/>
    <w:rsid w:val="002407CD"/>
    <w:rsid w:val="00244DEC"/>
    <w:rsid w:val="002540BB"/>
    <w:rsid w:val="00260F21"/>
    <w:rsid w:val="00264087"/>
    <w:rsid w:val="0027428B"/>
    <w:rsid w:val="002818FA"/>
    <w:rsid w:val="00282152"/>
    <w:rsid w:val="002829D5"/>
    <w:rsid w:val="00287397"/>
    <w:rsid w:val="0029376C"/>
    <w:rsid w:val="00296C15"/>
    <w:rsid w:val="002A13E0"/>
    <w:rsid w:val="002A6212"/>
    <w:rsid w:val="002B0D25"/>
    <w:rsid w:val="002B270A"/>
    <w:rsid w:val="002B4A84"/>
    <w:rsid w:val="002B55EB"/>
    <w:rsid w:val="002C637E"/>
    <w:rsid w:val="002D06E6"/>
    <w:rsid w:val="002D0B7B"/>
    <w:rsid w:val="002D470C"/>
    <w:rsid w:val="002D6509"/>
    <w:rsid w:val="002D6924"/>
    <w:rsid w:val="002E0584"/>
    <w:rsid w:val="002E67D0"/>
    <w:rsid w:val="002F3777"/>
    <w:rsid w:val="00300EFA"/>
    <w:rsid w:val="00304B7E"/>
    <w:rsid w:val="00307B09"/>
    <w:rsid w:val="00310277"/>
    <w:rsid w:val="00312E02"/>
    <w:rsid w:val="00316B59"/>
    <w:rsid w:val="00321508"/>
    <w:rsid w:val="00342368"/>
    <w:rsid w:val="00343791"/>
    <w:rsid w:val="00356040"/>
    <w:rsid w:val="00362351"/>
    <w:rsid w:val="00362F72"/>
    <w:rsid w:val="00371207"/>
    <w:rsid w:val="003734A4"/>
    <w:rsid w:val="00373B2B"/>
    <w:rsid w:val="0037526E"/>
    <w:rsid w:val="003812AA"/>
    <w:rsid w:val="00382CD3"/>
    <w:rsid w:val="00395A84"/>
    <w:rsid w:val="003A2191"/>
    <w:rsid w:val="003A7E4A"/>
    <w:rsid w:val="003B49B0"/>
    <w:rsid w:val="003B7544"/>
    <w:rsid w:val="003C4824"/>
    <w:rsid w:val="003C4D16"/>
    <w:rsid w:val="003D442F"/>
    <w:rsid w:val="003E48A8"/>
    <w:rsid w:val="003F01A5"/>
    <w:rsid w:val="003F7900"/>
    <w:rsid w:val="00405A22"/>
    <w:rsid w:val="004068BD"/>
    <w:rsid w:val="00420EEA"/>
    <w:rsid w:val="00424606"/>
    <w:rsid w:val="00426083"/>
    <w:rsid w:val="00430141"/>
    <w:rsid w:val="004346A7"/>
    <w:rsid w:val="00443A15"/>
    <w:rsid w:val="00443AE4"/>
    <w:rsid w:val="004454BD"/>
    <w:rsid w:val="0044696A"/>
    <w:rsid w:val="00451BA3"/>
    <w:rsid w:val="00451F08"/>
    <w:rsid w:val="00457EF5"/>
    <w:rsid w:val="00471D10"/>
    <w:rsid w:val="00475F45"/>
    <w:rsid w:val="00476A61"/>
    <w:rsid w:val="00485EC3"/>
    <w:rsid w:val="00493E18"/>
    <w:rsid w:val="00493EE4"/>
    <w:rsid w:val="00494D9F"/>
    <w:rsid w:val="004A3126"/>
    <w:rsid w:val="004A5393"/>
    <w:rsid w:val="004B2C88"/>
    <w:rsid w:val="004C45EB"/>
    <w:rsid w:val="004C495B"/>
    <w:rsid w:val="004C5B57"/>
    <w:rsid w:val="004D20EA"/>
    <w:rsid w:val="004E098F"/>
    <w:rsid w:val="004E6CD0"/>
    <w:rsid w:val="004F2B8C"/>
    <w:rsid w:val="005030A1"/>
    <w:rsid w:val="00503299"/>
    <w:rsid w:val="005128B4"/>
    <w:rsid w:val="00521FE8"/>
    <w:rsid w:val="00551779"/>
    <w:rsid w:val="0055706A"/>
    <w:rsid w:val="0056272E"/>
    <w:rsid w:val="00563297"/>
    <w:rsid w:val="0056411B"/>
    <w:rsid w:val="00566A9E"/>
    <w:rsid w:val="005700F0"/>
    <w:rsid w:val="00573B5A"/>
    <w:rsid w:val="00573D95"/>
    <w:rsid w:val="00574738"/>
    <w:rsid w:val="00574E83"/>
    <w:rsid w:val="00575154"/>
    <w:rsid w:val="0058029F"/>
    <w:rsid w:val="005821B2"/>
    <w:rsid w:val="005828F7"/>
    <w:rsid w:val="00594370"/>
    <w:rsid w:val="005B0146"/>
    <w:rsid w:val="005B1E20"/>
    <w:rsid w:val="005B3265"/>
    <w:rsid w:val="005D5AB6"/>
    <w:rsid w:val="005D670A"/>
    <w:rsid w:val="005E2F2F"/>
    <w:rsid w:val="005F0478"/>
    <w:rsid w:val="005F677D"/>
    <w:rsid w:val="00600FC7"/>
    <w:rsid w:val="00601712"/>
    <w:rsid w:val="006022C9"/>
    <w:rsid w:val="00606FDD"/>
    <w:rsid w:val="00607180"/>
    <w:rsid w:val="006217E0"/>
    <w:rsid w:val="00627DBE"/>
    <w:rsid w:val="006306C7"/>
    <w:rsid w:val="0063268D"/>
    <w:rsid w:val="006368D5"/>
    <w:rsid w:val="00637F22"/>
    <w:rsid w:val="00640CB9"/>
    <w:rsid w:val="006461BA"/>
    <w:rsid w:val="00647152"/>
    <w:rsid w:val="00652D81"/>
    <w:rsid w:val="006557DC"/>
    <w:rsid w:val="006611EF"/>
    <w:rsid w:val="0066181D"/>
    <w:rsid w:val="00666F1F"/>
    <w:rsid w:val="00667D6C"/>
    <w:rsid w:val="00672514"/>
    <w:rsid w:val="00674063"/>
    <w:rsid w:val="00683360"/>
    <w:rsid w:val="006876C8"/>
    <w:rsid w:val="006911F7"/>
    <w:rsid w:val="00692997"/>
    <w:rsid w:val="00694FBB"/>
    <w:rsid w:val="006A0614"/>
    <w:rsid w:val="006A0E0D"/>
    <w:rsid w:val="006A3A0B"/>
    <w:rsid w:val="006A4A8B"/>
    <w:rsid w:val="006B42CE"/>
    <w:rsid w:val="006C011C"/>
    <w:rsid w:val="006C66BF"/>
    <w:rsid w:val="006D7757"/>
    <w:rsid w:val="006E46D2"/>
    <w:rsid w:val="006E75C3"/>
    <w:rsid w:val="006F230C"/>
    <w:rsid w:val="006F52D1"/>
    <w:rsid w:val="006F7861"/>
    <w:rsid w:val="007032AC"/>
    <w:rsid w:val="0072324D"/>
    <w:rsid w:val="00726309"/>
    <w:rsid w:val="00733E03"/>
    <w:rsid w:val="00735D0C"/>
    <w:rsid w:val="00740F13"/>
    <w:rsid w:val="0074403D"/>
    <w:rsid w:val="00744F2E"/>
    <w:rsid w:val="007507F9"/>
    <w:rsid w:val="0075276E"/>
    <w:rsid w:val="00756ECA"/>
    <w:rsid w:val="00760E45"/>
    <w:rsid w:val="00762F7C"/>
    <w:rsid w:val="00765D00"/>
    <w:rsid w:val="007661FC"/>
    <w:rsid w:val="00771A13"/>
    <w:rsid w:val="007728FA"/>
    <w:rsid w:val="00772D89"/>
    <w:rsid w:val="007853BE"/>
    <w:rsid w:val="00791222"/>
    <w:rsid w:val="0079356E"/>
    <w:rsid w:val="007945F4"/>
    <w:rsid w:val="007A1E82"/>
    <w:rsid w:val="007A345E"/>
    <w:rsid w:val="007B09D3"/>
    <w:rsid w:val="007C0107"/>
    <w:rsid w:val="007C0690"/>
    <w:rsid w:val="007D5467"/>
    <w:rsid w:val="007E0433"/>
    <w:rsid w:val="007E18A6"/>
    <w:rsid w:val="007E544A"/>
    <w:rsid w:val="007F2DBD"/>
    <w:rsid w:val="007F7374"/>
    <w:rsid w:val="008158A6"/>
    <w:rsid w:val="008204C9"/>
    <w:rsid w:val="008205FE"/>
    <w:rsid w:val="00821498"/>
    <w:rsid w:val="00825605"/>
    <w:rsid w:val="00830D8A"/>
    <w:rsid w:val="008332C7"/>
    <w:rsid w:val="00836FA5"/>
    <w:rsid w:val="00837059"/>
    <w:rsid w:val="00837E19"/>
    <w:rsid w:val="00850084"/>
    <w:rsid w:val="00851DE5"/>
    <w:rsid w:val="00852E75"/>
    <w:rsid w:val="0085696B"/>
    <w:rsid w:val="00860180"/>
    <w:rsid w:val="00865640"/>
    <w:rsid w:val="00866AA6"/>
    <w:rsid w:val="00873166"/>
    <w:rsid w:val="00873484"/>
    <w:rsid w:val="00884E04"/>
    <w:rsid w:val="00887458"/>
    <w:rsid w:val="008914D6"/>
    <w:rsid w:val="0089546F"/>
    <w:rsid w:val="00895E19"/>
    <w:rsid w:val="00897969"/>
    <w:rsid w:val="008A2A42"/>
    <w:rsid w:val="008A7218"/>
    <w:rsid w:val="008A7FBB"/>
    <w:rsid w:val="008C0C08"/>
    <w:rsid w:val="008D1B0C"/>
    <w:rsid w:val="008D6F19"/>
    <w:rsid w:val="008F6BD7"/>
    <w:rsid w:val="00910897"/>
    <w:rsid w:val="00911FC6"/>
    <w:rsid w:val="00916D65"/>
    <w:rsid w:val="00916EA7"/>
    <w:rsid w:val="009203E5"/>
    <w:rsid w:val="00921627"/>
    <w:rsid w:val="00923565"/>
    <w:rsid w:val="0092380D"/>
    <w:rsid w:val="009252E4"/>
    <w:rsid w:val="00931419"/>
    <w:rsid w:val="00951A43"/>
    <w:rsid w:val="00951CD2"/>
    <w:rsid w:val="009572ED"/>
    <w:rsid w:val="00974A48"/>
    <w:rsid w:val="00992559"/>
    <w:rsid w:val="009925A0"/>
    <w:rsid w:val="0099712D"/>
    <w:rsid w:val="009976D4"/>
    <w:rsid w:val="009979AB"/>
    <w:rsid w:val="009A5CF2"/>
    <w:rsid w:val="009B382F"/>
    <w:rsid w:val="009B507A"/>
    <w:rsid w:val="009C240B"/>
    <w:rsid w:val="009C3B61"/>
    <w:rsid w:val="009C696E"/>
    <w:rsid w:val="009D083E"/>
    <w:rsid w:val="009D2DDF"/>
    <w:rsid w:val="009D6178"/>
    <w:rsid w:val="009E3326"/>
    <w:rsid w:val="009E6DD3"/>
    <w:rsid w:val="009F5002"/>
    <w:rsid w:val="009F7B2D"/>
    <w:rsid w:val="00A172C5"/>
    <w:rsid w:val="00A1730D"/>
    <w:rsid w:val="00A24369"/>
    <w:rsid w:val="00A30DB0"/>
    <w:rsid w:val="00A32511"/>
    <w:rsid w:val="00A344CD"/>
    <w:rsid w:val="00A42F7A"/>
    <w:rsid w:val="00A43199"/>
    <w:rsid w:val="00A62239"/>
    <w:rsid w:val="00A658B6"/>
    <w:rsid w:val="00A7311F"/>
    <w:rsid w:val="00A743C8"/>
    <w:rsid w:val="00A90B9B"/>
    <w:rsid w:val="00A9108E"/>
    <w:rsid w:val="00A921BA"/>
    <w:rsid w:val="00A960FD"/>
    <w:rsid w:val="00AA0AAD"/>
    <w:rsid w:val="00AA0DB7"/>
    <w:rsid w:val="00AA353B"/>
    <w:rsid w:val="00AA51A2"/>
    <w:rsid w:val="00AA6F51"/>
    <w:rsid w:val="00AB100A"/>
    <w:rsid w:val="00AC66EA"/>
    <w:rsid w:val="00AC6958"/>
    <w:rsid w:val="00AD24D6"/>
    <w:rsid w:val="00AD28BE"/>
    <w:rsid w:val="00AD7D97"/>
    <w:rsid w:val="00AE03AF"/>
    <w:rsid w:val="00AE295B"/>
    <w:rsid w:val="00AE7231"/>
    <w:rsid w:val="00AF5374"/>
    <w:rsid w:val="00AF7E52"/>
    <w:rsid w:val="00B01759"/>
    <w:rsid w:val="00B02FC4"/>
    <w:rsid w:val="00B14119"/>
    <w:rsid w:val="00B22AAC"/>
    <w:rsid w:val="00B27AB4"/>
    <w:rsid w:val="00B30AB4"/>
    <w:rsid w:val="00B34006"/>
    <w:rsid w:val="00B373F6"/>
    <w:rsid w:val="00B375C9"/>
    <w:rsid w:val="00B40772"/>
    <w:rsid w:val="00B46106"/>
    <w:rsid w:val="00B462F9"/>
    <w:rsid w:val="00B57AAB"/>
    <w:rsid w:val="00B60B29"/>
    <w:rsid w:val="00B619C2"/>
    <w:rsid w:val="00B7311A"/>
    <w:rsid w:val="00B753AD"/>
    <w:rsid w:val="00B84CD1"/>
    <w:rsid w:val="00B85203"/>
    <w:rsid w:val="00B873BD"/>
    <w:rsid w:val="00B926C1"/>
    <w:rsid w:val="00B93C26"/>
    <w:rsid w:val="00B97FDE"/>
    <w:rsid w:val="00BB202E"/>
    <w:rsid w:val="00BB5534"/>
    <w:rsid w:val="00BB5607"/>
    <w:rsid w:val="00BD2001"/>
    <w:rsid w:val="00BD42CB"/>
    <w:rsid w:val="00BE04B1"/>
    <w:rsid w:val="00BE123E"/>
    <w:rsid w:val="00BF0247"/>
    <w:rsid w:val="00BF10F8"/>
    <w:rsid w:val="00BF79BF"/>
    <w:rsid w:val="00C106F4"/>
    <w:rsid w:val="00C117E6"/>
    <w:rsid w:val="00C1288F"/>
    <w:rsid w:val="00C14F27"/>
    <w:rsid w:val="00C16783"/>
    <w:rsid w:val="00C20507"/>
    <w:rsid w:val="00C26142"/>
    <w:rsid w:val="00C263E2"/>
    <w:rsid w:val="00C30B91"/>
    <w:rsid w:val="00C3368B"/>
    <w:rsid w:val="00C35233"/>
    <w:rsid w:val="00C36798"/>
    <w:rsid w:val="00C44274"/>
    <w:rsid w:val="00C513BB"/>
    <w:rsid w:val="00C5322E"/>
    <w:rsid w:val="00C53454"/>
    <w:rsid w:val="00C56E07"/>
    <w:rsid w:val="00C62C24"/>
    <w:rsid w:val="00C643A9"/>
    <w:rsid w:val="00C722A6"/>
    <w:rsid w:val="00C74229"/>
    <w:rsid w:val="00C7432E"/>
    <w:rsid w:val="00C77BA2"/>
    <w:rsid w:val="00C81DE2"/>
    <w:rsid w:val="00C84034"/>
    <w:rsid w:val="00C875FB"/>
    <w:rsid w:val="00C87820"/>
    <w:rsid w:val="00C90133"/>
    <w:rsid w:val="00C94A1B"/>
    <w:rsid w:val="00CA1DCE"/>
    <w:rsid w:val="00CA2556"/>
    <w:rsid w:val="00CA37D6"/>
    <w:rsid w:val="00CB3A42"/>
    <w:rsid w:val="00CB7C40"/>
    <w:rsid w:val="00CC7FAE"/>
    <w:rsid w:val="00CD575A"/>
    <w:rsid w:val="00CD606B"/>
    <w:rsid w:val="00CD6515"/>
    <w:rsid w:val="00CE0A08"/>
    <w:rsid w:val="00CE5298"/>
    <w:rsid w:val="00CE5769"/>
    <w:rsid w:val="00CF5DBE"/>
    <w:rsid w:val="00D027B0"/>
    <w:rsid w:val="00D054CB"/>
    <w:rsid w:val="00D068BB"/>
    <w:rsid w:val="00D1601D"/>
    <w:rsid w:val="00D22B3B"/>
    <w:rsid w:val="00D26881"/>
    <w:rsid w:val="00D44159"/>
    <w:rsid w:val="00D448F8"/>
    <w:rsid w:val="00D51520"/>
    <w:rsid w:val="00D53972"/>
    <w:rsid w:val="00D53EFC"/>
    <w:rsid w:val="00D62A0C"/>
    <w:rsid w:val="00D62C28"/>
    <w:rsid w:val="00D62D4A"/>
    <w:rsid w:val="00D64064"/>
    <w:rsid w:val="00D6572A"/>
    <w:rsid w:val="00D6659B"/>
    <w:rsid w:val="00D70745"/>
    <w:rsid w:val="00D71C04"/>
    <w:rsid w:val="00D9185F"/>
    <w:rsid w:val="00D93AFC"/>
    <w:rsid w:val="00DA3618"/>
    <w:rsid w:val="00DB0A4E"/>
    <w:rsid w:val="00DB2F07"/>
    <w:rsid w:val="00DB3F87"/>
    <w:rsid w:val="00DC071A"/>
    <w:rsid w:val="00DD07A6"/>
    <w:rsid w:val="00DE2E5B"/>
    <w:rsid w:val="00DE48F2"/>
    <w:rsid w:val="00E024EC"/>
    <w:rsid w:val="00E060C9"/>
    <w:rsid w:val="00E11ED2"/>
    <w:rsid w:val="00E132A0"/>
    <w:rsid w:val="00E142A0"/>
    <w:rsid w:val="00E1460C"/>
    <w:rsid w:val="00E310DA"/>
    <w:rsid w:val="00E409D7"/>
    <w:rsid w:val="00E5228C"/>
    <w:rsid w:val="00E5352C"/>
    <w:rsid w:val="00E55676"/>
    <w:rsid w:val="00E632CF"/>
    <w:rsid w:val="00E64B9D"/>
    <w:rsid w:val="00E674F9"/>
    <w:rsid w:val="00E723A7"/>
    <w:rsid w:val="00E81FE6"/>
    <w:rsid w:val="00E822CA"/>
    <w:rsid w:val="00E83CE3"/>
    <w:rsid w:val="00E84A21"/>
    <w:rsid w:val="00E85861"/>
    <w:rsid w:val="00E907F2"/>
    <w:rsid w:val="00E91027"/>
    <w:rsid w:val="00E91646"/>
    <w:rsid w:val="00E91FDC"/>
    <w:rsid w:val="00E93F69"/>
    <w:rsid w:val="00E967D5"/>
    <w:rsid w:val="00E97525"/>
    <w:rsid w:val="00EA0FE1"/>
    <w:rsid w:val="00EA678E"/>
    <w:rsid w:val="00EB43CF"/>
    <w:rsid w:val="00EB5089"/>
    <w:rsid w:val="00EC0834"/>
    <w:rsid w:val="00EC4A26"/>
    <w:rsid w:val="00ED26BD"/>
    <w:rsid w:val="00ED3839"/>
    <w:rsid w:val="00EF1082"/>
    <w:rsid w:val="00EF2C9E"/>
    <w:rsid w:val="00EF685A"/>
    <w:rsid w:val="00F018EA"/>
    <w:rsid w:val="00F04DCA"/>
    <w:rsid w:val="00F13E55"/>
    <w:rsid w:val="00F17D56"/>
    <w:rsid w:val="00F209D9"/>
    <w:rsid w:val="00F23D04"/>
    <w:rsid w:val="00F24D11"/>
    <w:rsid w:val="00F35D5B"/>
    <w:rsid w:val="00F409BB"/>
    <w:rsid w:val="00F45FA9"/>
    <w:rsid w:val="00F4607E"/>
    <w:rsid w:val="00F51250"/>
    <w:rsid w:val="00F53C69"/>
    <w:rsid w:val="00F569B0"/>
    <w:rsid w:val="00F60B9E"/>
    <w:rsid w:val="00F62AFE"/>
    <w:rsid w:val="00F81F60"/>
    <w:rsid w:val="00F8499C"/>
    <w:rsid w:val="00F84F64"/>
    <w:rsid w:val="00F9043E"/>
    <w:rsid w:val="00F91100"/>
    <w:rsid w:val="00FA4164"/>
    <w:rsid w:val="00FB52A2"/>
    <w:rsid w:val="00FC1867"/>
    <w:rsid w:val="00FC4C4C"/>
    <w:rsid w:val="00FC667A"/>
    <w:rsid w:val="00FD2912"/>
    <w:rsid w:val="00FE0B71"/>
    <w:rsid w:val="00FF1DBE"/>
    <w:rsid w:val="00FF4161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26001"/>
  <w14:defaultImageDpi w14:val="0"/>
  <w15:docId w15:val="{3B80FA31-7875-41AB-87F8-C87CFFB1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2AC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locked/>
    <w:rPr>
      <w:rFonts w:cs="Times New Roman"/>
      <w:b/>
      <w:lang w:val="en-AU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ontents-child-anchor">
    <w:name w:val="contents-child-anchor"/>
    <w:basedOn w:val="DefaultParagraphFont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E674F9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A960FD"/>
    <w:rPr>
      <w:lang w:val="en-AU" w:eastAsia="en-US"/>
    </w:rPr>
  </w:style>
  <w:style w:type="paragraph" w:styleId="FootnoteText">
    <w:name w:val="footnote text"/>
    <w:basedOn w:val="Normal"/>
    <w:link w:val="FootnoteTextChar"/>
    <w:rsid w:val="002A6212"/>
  </w:style>
  <w:style w:type="character" w:customStyle="1" w:styleId="FootnoteTextChar">
    <w:name w:val="Footnote Text Char"/>
    <w:basedOn w:val="DefaultParagraphFont"/>
    <w:link w:val="FootnoteText"/>
    <w:rsid w:val="002A6212"/>
    <w:rPr>
      <w:lang w:val="en-AU" w:eastAsia="en-US"/>
    </w:rPr>
  </w:style>
  <w:style w:type="character" w:styleId="FootnoteReference">
    <w:name w:val="footnote reference"/>
    <w:basedOn w:val="DefaultParagraphFont"/>
    <w:rsid w:val="002A6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71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719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71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65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1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517170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1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1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1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1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1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51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51717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7136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2096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71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712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71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65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1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1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1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517145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51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517141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51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51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51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517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1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1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2473-A297-4FC5-BD98-A64A06E113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3834</Words>
  <Characters>19288</Characters>
  <Application>Microsoft Office Word</Application>
  <DocSecurity>4</DocSecurity>
  <Lines>1071</Lines>
  <Paragraphs>963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CCZ checksheet</vt:lpstr>
    </vt:vector>
  </TitlesOfParts>
  <Company>Christchurch City Council</Company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CCZ checksheet</dc:title>
  <dc:subject/>
  <dc:creator>Robson, Gina</dc:creator>
  <cp:keywords/>
  <dc:description/>
  <cp:lastModifiedBy>Robson, Gina</cp:lastModifiedBy>
  <cp:revision>2</cp:revision>
  <cp:lastPrinted>2012-08-20T22:52:00Z</cp:lastPrinted>
  <dcterms:created xsi:type="dcterms:W3CDTF">2025-06-08T22:14:00Z</dcterms:created>
  <dcterms:modified xsi:type="dcterms:W3CDTF">2025-06-08T22:14:00Z</dcterms:modified>
</cp:coreProperties>
</file>